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0DF9" w14:textId="15FFA96C" w:rsidR="00E5091C" w:rsidRPr="00DD7C71" w:rsidRDefault="00E5091C" w:rsidP="004C185B">
      <w:pPr>
        <w:spacing w:before="240"/>
        <w:ind w:firstLine="720"/>
        <w:jc w:val="center"/>
        <w:rPr>
          <w:rFonts w:ascii="Times New Roman" w:hAnsi="Times New Roman"/>
          <w:b/>
          <w:caps/>
          <w:szCs w:val="24"/>
        </w:rPr>
      </w:pPr>
      <w:r w:rsidRPr="00DD7C71">
        <w:rPr>
          <w:rFonts w:ascii="Times New Roman" w:hAnsi="Times New Roman"/>
          <w:b/>
          <w:caps/>
          <w:szCs w:val="24"/>
        </w:rPr>
        <w:t xml:space="preserve">east Budleigh </w:t>
      </w:r>
      <w:r w:rsidRPr="00DD7C71">
        <w:rPr>
          <w:rFonts w:ascii="Times New Roman" w:hAnsi="Times New Roman"/>
          <w:b/>
          <w:szCs w:val="24"/>
        </w:rPr>
        <w:t>with</w:t>
      </w:r>
      <w:r w:rsidRPr="00DD7C71">
        <w:rPr>
          <w:rFonts w:ascii="Times New Roman" w:hAnsi="Times New Roman"/>
          <w:b/>
          <w:caps/>
          <w:szCs w:val="24"/>
        </w:rPr>
        <w:t xml:space="preserve"> Bicton Parish Council</w:t>
      </w:r>
    </w:p>
    <w:p w14:paraId="7013D3DC" w14:textId="77777777" w:rsidR="00E5091C" w:rsidRPr="00DD7C71" w:rsidRDefault="00E5091C" w:rsidP="00E5091C">
      <w:pPr>
        <w:jc w:val="center"/>
        <w:rPr>
          <w:rFonts w:ascii="Times New Roman" w:hAnsi="Times New Roman"/>
          <w:bCs/>
          <w:caps/>
          <w:szCs w:val="24"/>
        </w:rPr>
      </w:pPr>
    </w:p>
    <w:tbl>
      <w:tblPr>
        <w:tblW w:w="8748" w:type="dxa"/>
        <w:tblLayout w:type="fixed"/>
        <w:tblLook w:val="0000" w:firstRow="0" w:lastRow="0" w:firstColumn="0" w:lastColumn="0" w:noHBand="0" w:noVBand="0"/>
      </w:tblPr>
      <w:tblGrid>
        <w:gridCol w:w="4261"/>
        <w:gridCol w:w="4487"/>
      </w:tblGrid>
      <w:tr w:rsidR="00E5091C" w:rsidRPr="00DD7C71" w14:paraId="0691A1FB" w14:textId="77777777" w:rsidTr="00E35EAA">
        <w:trPr>
          <w:trHeight w:val="1044"/>
        </w:trPr>
        <w:tc>
          <w:tcPr>
            <w:tcW w:w="4261" w:type="dxa"/>
            <w:shd w:val="clear" w:color="auto" w:fill="auto"/>
          </w:tcPr>
          <w:p w14:paraId="43B386EC" w14:textId="77777777" w:rsidR="00E5091C" w:rsidRPr="00DD7C71" w:rsidRDefault="00E5091C" w:rsidP="00E35EAA">
            <w:pPr>
              <w:rPr>
                <w:rFonts w:ascii="Times New Roman" w:hAnsi="Times New Roman"/>
                <w:b/>
                <w:szCs w:val="24"/>
              </w:rPr>
            </w:pPr>
            <w:r w:rsidRPr="00DD7C71">
              <w:rPr>
                <w:rFonts w:ascii="Times New Roman" w:hAnsi="Times New Roman"/>
                <w:b/>
                <w:szCs w:val="24"/>
              </w:rPr>
              <w:t>Mrs Judith Venning</w:t>
            </w:r>
          </w:p>
          <w:p w14:paraId="594BEA11" w14:textId="77777777" w:rsidR="00E5091C" w:rsidRPr="00DD7C71" w:rsidRDefault="00E5091C" w:rsidP="00E35EAA">
            <w:pPr>
              <w:rPr>
                <w:rFonts w:ascii="Times New Roman" w:hAnsi="Times New Roman"/>
                <w:b/>
                <w:szCs w:val="24"/>
              </w:rPr>
            </w:pPr>
            <w:r w:rsidRPr="00DD7C71">
              <w:rPr>
                <w:rFonts w:ascii="Times New Roman" w:hAnsi="Times New Roman"/>
                <w:b/>
                <w:szCs w:val="24"/>
              </w:rPr>
              <w:t>Clerk to the Council</w:t>
            </w:r>
          </w:p>
          <w:p w14:paraId="505F8250" w14:textId="77777777" w:rsidR="00E5091C" w:rsidRPr="00DD7C71" w:rsidRDefault="00E5091C" w:rsidP="00E35EAA">
            <w:pPr>
              <w:rPr>
                <w:rFonts w:ascii="Times New Roman" w:hAnsi="Times New Roman"/>
                <w:b/>
                <w:szCs w:val="24"/>
              </w:rPr>
            </w:pPr>
            <w:r w:rsidRPr="00DD7C71">
              <w:rPr>
                <w:rFonts w:ascii="Times New Roman" w:hAnsi="Times New Roman"/>
                <w:b/>
                <w:szCs w:val="24"/>
              </w:rPr>
              <w:t>01395 489155</w:t>
            </w:r>
          </w:p>
          <w:p w14:paraId="420F5BA3" w14:textId="77777777" w:rsidR="00E5091C" w:rsidRPr="00DD7C71" w:rsidRDefault="00000000" w:rsidP="00E35EAA">
            <w:pPr>
              <w:rPr>
                <w:rFonts w:ascii="Times New Roman" w:hAnsi="Times New Roman"/>
                <w:b/>
                <w:szCs w:val="24"/>
              </w:rPr>
            </w:pPr>
            <w:hyperlink r:id="rId8" w:history="1">
              <w:r w:rsidR="00E5091C" w:rsidRPr="00DD7C71">
                <w:rPr>
                  <w:rStyle w:val="Hyperlink"/>
                  <w:rFonts w:ascii="Times New Roman" w:hAnsi="Times New Roman"/>
                  <w:b/>
                  <w:szCs w:val="24"/>
                </w:rPr>
                <w:t>clerk@eastbudleigh-pc.gov.uk</w:t>
              </w:r>
            </w:hyperlink>
          </w:p>
        </w:tc>
        <w:tc>
          <w:tcPr>
            <w:tcW w:w="4487" w:type="dxa"/>
            <w:shd w:val="clear" w:color="auto" w:fill="auto"/>
          </w:tcPr>
          <w:p w14:paraId="623B5AD9" w14:textId="77777777" w:rsidR="00E5091C" w:rsidRPr="00DD7C71" w:rsidRDefault="00E5091C" w:rsidP="00E35EAA">
            <w:pPr>
              <w:jc w:val="right"/>
              <w:rPr>
                <w:rFonts w:ascii="Times New Roman" w:hAnsi="Times New Roman"/>
                <w:b/>
                <w:szCs w:val="24"/>
              </w:rPr>
            </w:pPr>
            <w:r w:rsidRPr="00DD7C71">
              <w:rPr>
                <w:rFonts w:ascii="Times New Roman" w:hAnsi="Times New Roman"/>
                <w:b/>
                <w:szCs w:val="24"/>
              </w:rPr>
              <w:t>1 Chichester Way</w:t>
            </w:r>
          </w:p>
          <w:p w14:paraId="1A19207C" w14:textId="77777777" w:rsidR="00E5091C" w:rsidRPr="00DD7C71" w:rsidRDefault="00E5091C" w:rsidP="00E35EAA">
            <w:pPr>
              <w:jc w:val="right"/>
              <w:rPr>
                <w:rFonts w:ascii="Times New Roman" w:hAnsi="Times New Roman"/>
                <w:b/>
                <w:szCs w:val="24"/>
              </w:rPr>
            </w:pPr>
            <w:r w:rsidRPr="00DD7C71">
              <w:rPr>
                <w:rFonts w:ascii="Times New Roman" w:hAnsi="Times New Roman"/>
                <w:b/>
                <w:szCs w:val="24"/>
              </w:rPr>
              <w:t>East Budleigh</w:t>
            </w:r>
          </w:p>
          <w:p w14:paraId="50FFECDE" w14:textId="2AE00B9C" w:rsidR="00E5091C" w:rsidRPr="00DD7C71" w:rsidRDefault="002D474E" w:rsidP="00E35EAA">
            <w:pPr>
              <w:jc w:val="right"/>
              <w:rPr>
                <w:rFonts w:ascii="Times New Roman" w:hAnsi="Times New Roman"/>
                <w:b/>
                <w:szCs w:val="24"/>
              </w:rPr>
            </w:pPr>
            <w:r>
              <w:rPr>
                <w:rFonts w:ascii="Times New Roman" w:hAnsi="Times New Roman"/>
                <w:b/>
                <w:szCs w:val="24"/>
              </w:rPr>
              <w:softHyphen/>
            </w:r>
            <w:r>
              <w:rPr>
                <w:rFonts w:ascii="Times New Roman" w:hAnsi="Times New Roman"/>
                <w:b/>
                <w:szCs w:val="24"/>
              </w:rPr>
              <w:softHyphen/>
            </w:r>
            <w:r w:rsidR="00E5091C" w:rsidRPr="00DD7C71">
              <w:rPr>
                <w:rFonts w:ascii="Times New Roman" w:hAnsi="Times New Roman"/>
                <w:b/>
                <w:szCs w:val="24"/>
              </w:rPr>
              <w:t>Devon</w:t>
            </w:r>
          </w:p>
          <w:p w14:paraId="735B09BE" w14:textId="2997257F" w:rsidR="00E5091C" w:rsidRPr="00DD7C71" w:rsidRDefault="00E5091C" w:rsidP="00532720">
            <w:pPr>
              <w:jc w:val="right"/>
              <w:rPr>
                <w:rFonts w:ascii="Times New Roman" w:hAnsi="Times New Roman"/>
                <w:b/>
                <w:szCs w:val="24"/>
              </w:rPr>
            </w:pPr>
            <w:r w:rsidRPr="00DD7C71">
              <w:rPr>
                <w:rFonts w:ascii="Times New Roman" w:hAnsi="Times New Roman"/>
                <w:b/>
                <w:szCs w:val="24"/>
              </w:rPr>
              <w:t>EX9 7ER</w:t>
            </w:r>
          </w:p>
        </w:tc>
      </w:tr>
    </w:tbl>
    <w:p w14:paraId="723620B3" w14:textId="77777777" w:rsidR="00763FD2" w:rsidRDefault="00763FD2" w:rsidP="00763FD2"/>
    <w:p w14:paraId="5D0C9E4A" w14:textId="5C85A322" w:rsidR="00591A98" w:rsidRPr="00591A98" w:rsidRDefault="00763FD2" w:rsidP="00591A98">
      <w:pPr>
        <w:jc w:val="center"/>
        <w:rPr>
          <w:rFonts w:ascii="Times New Roman" w:hAnsi="Times New Roman"/>
          <w:b/>
          <w:szCs w:val="24"/>
          <w:u w:val="single"/>
        </w:rPr>
      </w:pPr>
      <w:r w:rsidRPr="00591A98">
        <w:rPr>
          <w:rFonts w:ascii="Times New Roman" w:hAnsi="Times New Roman"/>
          <w:b/>
          <w:szCs w:val="24"/>
          <w:u w:val="single"/>
        </w:rPr>
        <w:t>Minutes of the East Budleigh with Bicton Parish Council Meeting</w:t>
      </w:r>
    </w:p>
    <w:p w14:paraId="0B5D7F57" w14:textId="2778FA32" w:rsidR="00E46C66" w:rsidRDefault="00763FD2" w:rsidP="00BD785D">
      <w:pPr>
        <w:jc w:val="center"/>
        <w:rPr>
          <w:rFonts w:ascii="Times New Roman" w:hAnsi="Times New Roman"/>
          <w:b/>
          <w:szCs w:val="24"/>
          <w:u w:val="single"/>
        </w:rPr>
      </w:pPr>
      <w:r w:rsidRPr="00591A98">
        <w:rPr>
          <w:rFonts w:ascii="Times New Roman" w:hAnsi="Times New Roman"/>
          <w:b/>
          <w:szCs w:val="24"/>
          <w:u w:val="single"/>
        </w:rPr>
        <w:t xml:space="preserve">held </w:t>
      </w:r>
      <w:r w:rsidR="00523F36">
        <w:rPr>
          <w:rFonts w:ascii="Times New Roman" w:hAnsi="Times New Roman"/>
          <w:b/>
          <w:szCs w:val="24"/>
          <w:u w:val="single"/>
        </w:rPr>
        <w:t xml:space="preserve">on </w:t>
      </w:r>
      <w:r w:rsidR="00993D64">
        <w:rPr>
          <w:rFonts w:ascii="Times New Roman" w:hAnsi="Times New Roman"/>
          <w:b/>
          <w:szCs w:val="24"/>
          <w:u w:val="single"/>
        </w:rPr>
        <w:t xml:space="preserve">Monday </w:t>
      </w:r>
      <w:r w:rsidR="001E3489">
        <w:rPr>
          <w:rFonts w:ascii="Times New Roman" w:hAnsi="Times New Roman"/>
          <w:b/>
          <w:szCs w:val="24"/>
          <w:u w:val="single"/>
        </w:rPr>
        <w:t>18</w:t>
      </w:r>
      <w:r w:rsidR="001E3489" w:rsidRPr="001E3489">
        <w:rPr>
          <w:rFonts w:ascii="Times New Roman" w:hAnsi="Times New Roman"/>
          <w:b/>
          <w:szCs w:val="24"/>
          <w:u w:val="single"/>
          <w:vertAlign w:val="superscript"/>
        </w:rPr>
        <w:t>th</w:t>
      </w:r>
      <w:r w:rsidR="001E3489">
        <w:rPr>
          <w:rFonts w:ascii="Times New Roman" w:hAnsi="Times New Roman"/>
          <w:b/>
          <w:szCs w:val="24"/>
          <w:u w:val="single"/>
        </w:rPr>
        <w:t xml:space="preserve"> March </w:t>
      </w:r>
      <w:r w:rsidR="00E46C66">
        <w:rPr>
          <w:rFonts w:ascii="Times New Roman" w:hAnsi="Times New Roman"/>
          <w:b/>
          <w:szCs w:val="24"/>
          <w:u w:val="single"/>
        </w:rPr>
        <w:t>2024</w:t>
      </w:r>
    </w:p>
    <w:p w14:paraId="674A159D" w14:textId="3F12CBE7" w:rsidR="002D7A9A" w:rsidRPr="00763FD2" w:rsidRDefault="002D7A9A" w:rsidP="00BD785D">
      <w:pPr>
        <w:jc w:val="center"/>
        <w:rPr>
          <w:rFonts w:ascii="Times New Roman" w:hAnsi="Times New Roman"/>
          <w:bCs/>
          <w:szCs w:val="24"/>
        </w:rPr>
      </w:pPr>
    </w:p>
    <w:p w14:paraId="59CB74E9" w14:textId="540BC850" w:rsidR="001C0E4A" w:rsidRDefault="001C0E4A" w:rsidP="00763FD2">
      <w:pPr>
        <w:rPr>
          <w:rFonts w:ascii="Times New Roman" w:hAnsi="Times New Roman"/>
          <w:bCs/>
          <w:color w:val="000000" w:themeColor="text1"/>
          <w:szCs w:val="24"/>
        </w:rPr>
      </w:pPr>
      <w:r>
        <w:rPr>
          <w:rFonts w:ascii="Times New Roman" w:hAnsi="Times New Roman"/>
          <w:b/>
          <w:color w:val="000000" w:themeColor="text1"/>
          <w:szCs w:val="24"/>
        </w:rPr>
        <w:t>RISK ASSESSMENT BY CLERK</w:t>
      </w:r>
      <w:r>
        <w:rPr>
          <w:rFonts w:ascii="Times New Roman" w:hAnsi="Times New Roman"/>
          <w:bCs/>
          <w:color w:val="000000" w:themeColor="text1"/>
          <w:szCs w:val="24"/>
        </w:rPr>
        <w:t xml:space="preserve"> – All correct</w:t>
      </w:r>
    </w:p>
    <w:p w14:paraId="0916832A" w14:textId="77777777" w:rsidR="001C0E4A" w:rsidRPr="001C0E4A" w:rsidRDefault="001C0E4A" w:rsidP="00763FD2">
      <w:pPr>
        <w:rPr>
          <w:rFonts w:ascii="Times New Roman" w:hAnsi="Times New Roman"/>
          <w:bCs/>
          <w:color w:val="000000" w:themeColor="text1"/>
          <w:szCs w:val="24"/>
        </w:rPr>
      </w:pPr>
    </w:p>
    <w:p w14:paraId="25B03BA5" w14:textId="47AB80B1" w:rsidR="00763FD2" w:rsidRDefault="00763FD2" w:rsidP="00763FD2">
      <w:pPr>
        <w:rPr>
          <w:rFonts w:ascii="Times New Roman" w:hAnsi="Times New Roman"/>
          <w:bCs/>
          <w:color w:val="000000" w:themeColor="text1"/>
          <w:szCs w:val="24"/>
        </w:rPr>
      </w:pPr>
      <w:r w:rsidRPr="0040152A">
        <w:rPr>
          <w:rFonts w:ascii="Times New Roman" w:hAnsi="Times New Roman"/>
          <w:b/>
          <w:color w:val="000000" w:themeColor="text1"/>
          <w:szCs w:val="24"/>
        </w:rPr>
        <w:t>PRESENT</w:t>
      </w:r>
      <w:r w:rsidRPr="0040152A">
        <w:rPr>
          <w:rFonts w:ascii="Times New Roman" w:hAnsi="Times New Roman"/>
          <w:bCs/>
          <w:color w:val="000000" w:themeColor="text1"/>
          <w:szCs w:val="24"/>
        </w:rPr>
        <w:t xml:space="preserve">:  </w:t>
      </w:r>
      <w:r w:rsidR="00523F36">
        <w:rPr>
          <w:rFonts w:ascii="Times New Roman" w:hAnsi="Times New Roman"/>
          <w:bCs/>
          <w:color w:val="000000" w:themeColor="text1"/>
          <w:szCs w:val="24"/>
        </w:rPr>
        <w:t xml:space="preserve">Parish Councillors Derek Wensley, John Tresidder, </w:t>
      </w:r>
      <w:r w:rsidR="00E46C66">
        <w:rPr>
          <w:rFonts w:ascii="Times New Roman" w:hAnsi="Times New Roman"/>
          <w:bCs/>
          <w:color w:val="000000" w:themeColor="text1"/>
          <w:szCs w:val="24"/>
        </w:rPr>
        <w:t xml:space="preserve">Jim Carter, </w:t>
      </w:r>
      <w:r w:rsidR="00BE1B2E">
        <w:rPr>
          <w:rFonts w:ascii="Times New Roman" w:hAnsi="Times New Roman"/>
          <w:bCs/>
          <w:color w:val="000000" w:themeColor="text1"/>
          <w:szCs w:val="24"/>
        </w:rPr>
        <w:t xml:space="preserve">Louis Allan, </w:t>
      </w:r>
      <w:r w:rsidR="00597646">
        <w:rPr>
          <w:rFonts w:ascii="Times New Roman" w:hAnsi="Times New Roman"/>
          <w:bCs/>
          <w:color w:val="000000" w:themeColor="text1"/>
          <w:szCs w:val="24"/>
        </w:rPr>
        <w:t xml:space="preserve">Angie Canning, </w:t>
      </w:r>
      <w:r w:rsidR="00523F36">
        <w:rPr>
          <w:rFonts w:ascii="Times New Roman" w:hAnsi="Times New Roman"/>
          <w:bCs/>
          <w:color w:val="000000" w:themeColor="text1"/>
          <w:szCs w:val="24"/>
        </w:rPr>
        <w:t>and Kathy Moyle</w:t>
      </w:r>
      <w:r w:rsidR="00BE1B2E">
        <w:rPr>
          <w:rFonts w:ascii="Times New Roman" w:hAnsi="Times New Roman"/>
          <w:bCs/>
          <w:color w:val="000000" w:themeColor="text1"/>
          <w:szCs w:val="24"/>
        </w:rPr>
        <w:t xml:space="preserve"> BEM</w:t>
      </w:r>
      <w:r w:rsidR="00993D64">
        <w:rPr>
          <w:rFonts w:ascii="Times New Roman" w:hAnsi="Times New Roman"/>
          <w:bCs/>
          <w:color w:val="000000" w:themeColor="text1"/>
          <w:szCs w:val="24"/>
        </w:rPr>
        <w:t>, and District Councillor</w:t>
      </w:r>
      <w:r w:rsidR="00BE1B2E">
        <w:rPr>
          <w:rFonts w:ascii="Times New Roman" w:hAnsi="Times New Roman"/>
          <w:bCs/>
          <w:color w:val="000000" w:themeColor="text1"/>
          <w:szCs w:val="24"/>
        </w:rPr>
        <w:t xml:space="preserve"> Melanie Martin</w:t>
      </w:r>
      <w:r w:rsidR="002D474E">
        <w:rPr>
          <w:rFonts w:ascii="Times New Roman" w:hAnsi="Times New Roman"/>
          <w:bCs/>
          <w:color w:val="000000" w:themeColor="text1"/>
          <w:szCs w:val="24"/>
        </w:rPr>
        <w:t>.</w:t>
      </w:r>
    </w:p>
    <w:p w14:paraId="3C58B551" w14:textId="3230C070" w:rsidR="00596389" w:rsidRDefault="00596389" w:rsidP="00763FD2">
      <w:pPr>
        <w:rPr>
          <w:rFonts w:ascii="Times New Roman" w:hAnsi="Times New Roman"/>
          <w:bCs/>
          <w:color w:val="000000" w:themeColor="text1"/>
          <w:szCs w:val="24"/>
        </w:rPr>
      </w:pPr>
    </w:p>
    <w:p w14:paraId="019AF66F" w14:textId="5730C79F" w:rsidR="00C11690" w:rsidRDefault="001C0E4A" w:rsidP="00763FD2">
      <w:pPr>
        <w:rPr>
          <w:rFonts w:ascii="Times New Roman" w:hAnsi="Times New Roman"/>
          <w:bCs/>
          <w:color w:val="000000" w:themeColor="text1"/>
          <w:szCs w:val="24"/>
        </w:rPr>
      </w:pPr>
      <w:r w:rsidRPr="001C0E4A">
        <w:rPr>
          <w:rFonts w:ascii="Times New Roman" w:hAnsi="Times New Roman"/>
          <w:b/>
          <w:color w:val="000000" w:themeColor="text1"/>
          <w:szCs w:val="24"/>
        </w:rPr>
        <w:t>APOLOGIES:</w:t>
      </w:r>
      <w:r>
        <w:rPr>
          <w:rFonts w:ascii="Times New Roman" w:hAnsi="Times New Roman"/>
          <w:bCs/>
          <w:color w:val="000000" w:themeColor="text1"/>
          <w:szCs w:val="24"/>
        </w:rPr>
        <w:t xml:space="preserve"> </w:t>
      </w:r>
      <w:r w:rsidR="00BE1B2E">
        <w:rPr>
          <w:rFonts w:ascii="Times New Roman" w:hAnsi="Times New Roman"/>
          <w:bCs/>
          <w:color w:val="000000" w:themeColor="text1"/>
          <w:szCs w:val="24"/>
        </w:rPr>
        <w:t>Parish Councillor</w:t>
      </w:r>
      <w:r w:rsidR="001E3489">
        <w:rPr>
          <w:rFonts w:ascii="Times New Roman" w:hAnsi="Times New Roman"/>
          <w:bCs/>
          <w:color w:val="000000" w:themeColor="text1"/>
          <w:szCs w:val="24"/>
        </w:rPr>
        <w:t>s</w:t>
      </w:r>
      <w:r w:rsidR="00BE1B2E">
        <w:rPr>
          <w:rFonts w:ascii="Times New Roman" w:hAnsi="Times New Roman"/>
          <w:bCs/>
          <w:color w:val="000000" w:themeColor="text1"/>
          <w:szCs w:val="24"/>
        </w:rPr>
        <w:t xml:space="preserve"> </w:t>
      </w:r>
      <w:r w:rsidR="00E46C66">
        <w:rPr>
          <w:rFonts w:ascii="Times New Roman" w:hAnsi="Times New Roman"/>
          <w:bCs/>
          <w:color w:val="000000" w:themeColor="text1"/>
          <w:szCs w:val="24"/>
        </w:rPr>
        <w:t>Heather Houston</w:t>
      </w:r>
      <w:r w:rsidR="001E3489">
        <w:rPr>
          <w:rFonts w:ascii="Times New Roman" w:hAnsi="Times New Roman"/>
          <w:bCs/>
          <w:color w:val="000000" w:themeColor="text1"/>
          <w:szCs w:val="24"/>
        </w:rPr>
        <w:t xml:space="preserve"> and</w:t>
      </w:r>
      <w:r w:rsidR="00E46C66">
        <w:rPr>
          <w:rFonts w:ascii="Times New Roman" w:hAnsi="Times New Roman"/>
          <w:bCs/>
          <w:color w:val="000000" w:themeColor="text1"/>
          <w:szCs w:val="24"/>
        </w:rPr>
        <w:t xml:space="preserve"> </w:t>
      </w:r>
      <w:r w:rsidR="001E3489">
        <w:rPr>
          <w:rFonts w:ascii="Times New Roman" w:hAnsi="Times New Roman"/>
          <w:bCs/>
          <w:color w:val="000000" w:themeColor="text1"/>
          <w:szCs w:val="24"/>
        </w:rPr>
        <w:t xml:space="preserve">Jim Ferrers, </w:t>
      </w:r>
      <w:r w:rsidR="00523F36">
        <w:rPr>
          <w:rFonts w:ascii="Times New Roman" w:hAnsi="Times New Roman"/>
          <w:bCs/>
          <w:color w:val="000000" w:themeColor="text1"/>
          <w:szCs w:val="24"/>
        </w:rPr>
        <w:t xml:space="preserve">District Councillor </w:t>
      </w:r>
      <w:r w:rsidR="00BE1B2E">
        <w:rPr>
          <w:rFonts w:ascii="Times New Roman" w:hAnsi="Times New Roman"/>
          <w:bCs/>
          <w:color w:val="000000" w:themeColor="text1"/>
          <w:szCs w:val="24"/>
        </w:rPr>
        <w:t>Charlotte Fitzgerald</w:t>
      </w:r>
      <w:r w:rsidR="0005008F">
        <w:rPr>
          <w:rFonts w:ascii="Times New Roman" w:hAnsi="Times New Roman"/>
          <w:bCs/>
          <w:color w:val="000000" w:themeColor="text1"/>
          <w:szCs w:val="24"/>
        </w:rPr>
        <w:t>, Henry Riddell</w:t>
      </w:r>
      <w:r w:rsidR="00BE1B2E">
        <w:rPr>
          <w:rFonts w:ascii="Times New Roman" w:hAnsi="Times New Roman"/>
          <w:bCs/>
          <w:color w:val="000000" w:themeColor="text1"/>
          <w:szCs w:val="24"/>
        </w:rPr>
        <w:t xml:space="preserve"> and </w:t>
      </w:r>
      <w:r w:rsidR="00993D64">
        <w:rPr>
          <w:rFonts w:ascii="Times New Roman" w:hAnsi="Times New Roman"/>
          <w:bCs/>
          <w:color w:val="000000" w:themeColor="text1"/>
          <w:szCs w:val="24"/>
        </w:rPr>
        <w:t>County Councillor</w:t>
      </w:r>
      <w:r w:rsidR="002D474E">
        <w:rPr>
          <w:rFonts w:ascii="Times New Roman" w:hAnsi="Times New Roman"/>
          <w:bCs/>
          <w:color w:val="000000" w:themeColor="text1"/>
          <w:szCs w:val="24"/>
        </w:rPr>
        <w:t xml:space="preserve"> Christine Channon.</w:t>
      </w:r>
      <w:r w:rsidR="00BE1B2E" w:rsidRPr="00BE1B2E">
        <w:rPr>
          <w:rFonts w:ascii="Times New Roman" w:hAnsi="Times New Roman"/>
          <w:bCs/>
          <w:color w:val="000000" w:themeColor="text1"/>
          <w:szCs w:val="24"/>
        </w:rPr>
        <w:t xml:space="preserve"> </w:t>
      </w:r>
    </w:p>
    <w:p w14:paraId="28FCA85E" w14:textId="77777777" w:rsidR="00523F36" w:rsidRDefault="00523F36" w:rsidP="00763FD2">
      <w:pPr>
        <w:rPr>
          <w:rFonts w:ascii="Times New Roman" w:hAnsi="Times New Roman"/>
          <w:bCs/>
          <w:color w:val="000000" w:themeColor="text1"/>
          <w:szCs w:val="24"/>
        </w:rPr>
      </w:pPr>
    </w:p>
    <w:p w14:paraId="668E0304" w14:textId="2D5DE53A" w:rsidR="00763FD2" w:rsidRDefault="00EE43CF" w:rsidP="00763FD2">
      <w:pPr>
        <w:rPr>
          <w:rFonts w:ascii="Times New Roman" w:hAnsi="Times New Roman"/>
          <w:bCs/>
          <w:szCs w:val="24"/>
        </w:rPr>
      </w:pPr>
      <w:r>
        <w:rPr>
          <w:rFonts w:ascii="Times New Roman" w:hAnsi="Times New Roman"/>
          <w:bCs/>
          <w:szCs w:val="24"/>
        </w:rPr>
        <w:t xml:space="preserve">The </w:t>
      </w:r>
      <w:r w:rsidRPr="007742DD">
        <w:rPr>
          <w:rFonts w:ascii="Times New Roman" w:hAnsi="Times New Roman"/>
          <w:b/>
          <w:szCs w:val="24"/>
        </w:rPr>
        <w:t>MINUTES</w:t>
      </w:r>
      <w:r>
        <w:rPr>
          <w:rFonts w:ascii="Times New Roman" w:hAnsi="Times New Roman"/>
          <w:bCs/>
          <w:szCs w:val="24"/>
        </w:rPr>
        <w:t xml:space="preserve"> of the </w:t>
      </w:r>
      <w:r w:rsidR="00C0702D">
        <w:rPr>
          <w:rFonts w:ascii="Times New Roman" w:hAnsi="Times New Roman"/>
          <w:bCs/>
          <w:szCs w:val="24"/>
        </w:rPr>
        <w:t xml:space="preserve">Parish Council </w:t>
      </w:r>
      <w:r w:rsidR="00AB21FE">
        <w:rPr>
          <w:rFonts w:ascii="Times New Roman" w:hAnsi="Times New Roman"/>
          <w:bCs/>
          <w:szCs w:val="24"/>
        </w:rPr>
        <w:t>meeting</w:t>
      </w:r>
      <w:r>
        <w:rPr>
          <w:rFonts w:ascii="Times New Roman" w:hAnsi="Times New Roman"/>
          <w:bCs/>
          <w:szCs w:val="24"/>
        </w:rPr>
        <w:t xml:space="preserve"> held on </w:t>
      </w:r>
      <w:r w:rsidR="001E3489">
        <w:rPr>
          <w:rFonts w:ascii="Times New Roman" w:hAnsi="Times New Roman"/>
          <w:bCs/>
          <w:color w:val="000000" w:themeColor="text1"/>
          <w:szCs w:val="24"/>
        </w:rPr>
        <w:t>19</w:t>
      </w:r>
      <w:r w:rsidR="001E3489" w:rsidRPr="001E3489">
        <w:rPr>
          <w:rFonts w:ascii="Times New Roman" w:hAnsi="Times New Roman"/>
          <w:bCs/>
          <w:color w:val="000000" w:themeColor="text1"/>
          <w:szCs w:val="24"/>
          <w:vertAlign w:val="superscript"/>
        </w:rPr>
        <w:t>th</w:t>
      </w:r>
      <w:r w:rsidR="001E3489">
        <w:rPr>
          <w:rFonts w:ascii="Times New Roman" w:hAnsi="Times New Roman"/>
          <w:bCs/>
          <w:color w:val="000000" w:themeColor="text1"/>
          <w:szCs w:val="24"/>
        </w:rPr>
        <w:t xml:space="preserve"> February</w:t>
      </w:r>
      <w:r w:rsidR="00E46C66">
        <w:rPr>
          <w:rFonts w:ascii="Times New Roman" w:hAnsi="Times New Roman"/>
          <w:bCs/>
          <w:color w:val="000000" w:themeColor="text1"/>
          <w:szCs w:val="24"/>
        </w:rPr>
        <w:t xml:space="preserve"> 2024</w:t>
      </w:r>
      <w:r w:rsidR="001E3489">
        <w:rPr>
          <w:rFonts w:ascii="Times New Roman" w:hAnsi="Times New Roman"/>
          <w:bCs/>
          <w:color w:val="000000" w:themeColor="text1"/>
          <w:szCs w:val="24"/>
        </w:rPr>
        <w:t xml:space="preserve"> and the Planning Meeting of March 5</w:t>
      </w:r>
      <w:r w:rsidR="001E3489" w:rsidRPr="001E3489">
        <w:rPr>
          <w:rFonts w:ascii="Times New Roman" w:hAnsi="Times New Roman"/>
          <w:bCs/>
          <w:color w:val="000000" w:themeColor="text1"/>
          <w:szCs w:val="24"/>
          <w:vertAlign w:val="superscript"/>
        </w:rPr>
        <w:t>th</w:t>
      </w:r>
      <w:r w:rsidR="001E3489">
        <w:rPr>
          <w:rFonts w:ascii="Times New Roman" w:hAnsi="Times New Roman"/>
          <w:bCs/>
          <w:color w:val="000000" w:themeColor="text1"/>
          <w:szCs w:val="24"/>
        </w:rPr>
        <w:t xml:space="preserve"> 2024</w:t>
      </w:r>
      <w:r w:rsidR="00BE1B2E">
        <w:rPr>
          <w:rFonts w:ascii="Times New Roman" w:hAnsi="Times New Roman"/>
          <w:bCs/>
          <w:color w:val="000000" w:themeColor="text1"/>
          <w:szCs w:val="24"/>
        </w:rPr>
        <w:t xml:space="preserve"> </w:t>
      </w:r>
      <w:r w:rsidR="006C22A4">
        <w:rPr>
          <w:rFonts w:ascii="Times New Roman" w:hAnsi="Times New Roman"/>
          <w:bCs/>
          <w:szCs w:val="24"/>
        </w:rPr>
        <w:t>were approved.</w:t>
      </w:r>
    </w:p>
    <w:p w14:paraId="5DCFED5C" w14:textId="0CD1BA2B" w:rsidR="00EB1F8F" w:rsidRDefault="00EB1F8F" w:rsidP="00763FD2">
      <w:pPr>
        <w:rPr>
          <w:rFonts w:ascii="Times New Roman" w:hAnsi="Times New Roman"/>
          <w:bCs/>
          <w:szCs w:val="24"/>
        </w:rPr>
      </w:pPr>
    </w:p>
    <w:p w14:paraId="55564B37" w14:textId="37170741" w:rsidR="00041701" w:rsidRDefault="00EE43CF" w:rsidP="00763FD2">
      <w:pPr>
        <w:rPr>
          <w:rFonts w:ascii="Times New Roman" w:hAnsi="Times New Roman"/>
          <w:bCs/>
          <w:szCs w:val="24"/>
        </w:rPr>
      </w:pPr>
      <w:r w:rsidRPr="007742DD">
        <w:rPr>
          <w:rFonts w:ascii="Times New Roman" w:hAnsi="Times New Roman"/>
          <w:b/>
          <w:szCs w:val="24"/>
        </w:rPr>
        <w:t>DECLARATIONS OF INTEREST</w:t>
      </w:r>
      <w:r w:rsidR="00A53D23">
        <w:rPr>
          <w:rFonts w:ascii="Times New Roman" w:hAnsi="Times New Roman"/>
          <w:b/>
          <w:szCs w:val="24"/>
        </w:rPr>
        <w:t xml:space="preserve"> </w:t>
      </w:r>
      <w:r w:rsidR="006C22A4">
        <w:rPr>
          <w:rFonts w:ascii="Times New Roman" w:hAnsi="Times New Roman"/>
          <w:bCs/>
          <w:szCs w:val="24"/>
        </w:rPr>
        <w:t xml:space="preserve"> </w:t>
      </w:r>
    </w:p>
    <w:p w14:paraId="2DAB54BF" w14:textId="77777777" w:rsidR="00993D64" w:rsidRDefault="00993D64" w:rsidP="00763FD2">
      <w:pPr>
        <w:rPr>
          <w:rFonts w:ascii="Times New Roman" w:hAnsi="Times New Roman"/>
          <w:bCs/>
          <w:szCs w:val="24"/>
        </w:rPr>
      </w:pPr>
    </w:p>
    <w:p w14:paraId="457008B9" w14:textId="0E44F3F2" w:rsidR="002D474E" w:rsidRDefault="002D474E" w:rsidP="002E7811">
      <w:pPr>
        <w:rPr>
          <w:rFonts w:ascii="Times New Roman" w:hAnsi="Times New Roman"/>
          <w:b/>
          <w:szCs w:val="24"/>
        </w:rPr>
      </w:pPr>
      <w:r>
        <w:rPr>
          <w:rFonts w:ascii="Times New Roman" w:hAnsi="Times New Roman"/>
          <w:b/>
          <w:szCs w:val="24"/>
        </w:rPr>
        <w:t xml:space="preserve">COUNTY COUNCILLOR’S REPORT – </w:t>
      </w:r>
      <w:r w:rsidRPr="00BE1B2E">
        <w:rPr>
          <w:rFonts w:ascii="Times New Roman" w:hAnsi="Times New Roman"/>
          <w:bCs/>
          <w:szCs w:val="24"/>
        </w:rPr>
        <w:t>See report</w:t>
      </w:r>
    </w:p>
    <w:p w14:paraId="46F1FF4C" w14:textId="07DB36D6" w:rsidR="00036369" w:rsidRPr="001E3489" w:rsidRDefault="007E6025" w:rsidP="002E7811">
      <w:pPr>
        <w:rPr>
          <w:rFonts w:ascii="Times New Roman" w:hAnsi="Times New Roman"/>
          <w:bCs/>
        </w:rPr>
      </w:pPr>
      <w:r>
        <w:rPr>
          <w:rFonts w:ascii="Times New Roman" w:hAnsi="Times New Roman"/>
          <w:b/>
          <w:szCs w:val="24"/>
        </w:rPr>
        <w:br/>
      </w:r>
      <w:r w:rsidR="00A7367B" w:rsidRPr="00DF3224">
        <w:rPr>
          <w:rFonts w:ascii="Times New Roman" w:hAnsi="Times New Roman"/>
          <w:b/>
        </w:rPr>
        <w:t xml:space="preserve">DISTRICT COUNCILLORS’ REPORT </w:t>
      </w:r>
      <w:r w:rsidR="00A7367B" w:rsidRPr="001E3489">
        <w:rPr>
          <w:rFonts w:ascii="Times New Roman" w:hAnsi="Times New Roman"/>
          <w:bCs/>
        </w:rPr>
        <w:t>–</w:t>
      </w:r>
      <w:r w:rsidR="00BE1B2E" w:rsidRPr="001E3489">
        <w:rPr>
          <w:rFonts w:ascii="Times New Roman" w:hAnsi="Times New Roman"/>
          <w:bCs/>
        </w:rPr>
        <w:t xml:space="preserve"> </w:t>
      </w:r>
      <w:r w:rsidR="001E3489" w:rsidRPr="001E3489">
        <w:rPr>
          <w:rFonts w:ascii="Times New Roman" w:hAnsi="Times New Roman"/>
          <w:bCs/>
        </w:rPr>
        <w:t>Cllr. Martin had spoken to EDDC about the lack of consultation over removal of the Holly Tree that had a TPO</w:t>
      </w:r>
      <w:r w:rsidR="001E3489">
        <w:rPr>
          <w:rFonts w:ascii="Times New Roman" w:hAnsi="Times New Roman"/>
          <w:b/>
        </w:rPr>
        <w:t xml:space="preserve">. </w:t>
      </w:r>
      <w:r w:rsidR="001E3489">
        <w:rPr>
          <w:rFonts w:ascii="Times New Roman" w:hAnsi="Times New Roman"/>
          <w:bCs/>
        </w:rPr>
        <w:t xml:space="preserve">She will speak to him about improving the procedure where exemption to replace the tree was granted without consulting the Parish Council.  She reported the kiosk at Steamer Steps is likely to be kept as a working kiosk, following public consultation. </w:t>
      </w:r>
    </w:p>
    <w:p w14:paraId="1BBE0740" w14:textId="77777777" w:rsidR="00036369" w:rsidRDefault="00036369" w:rsidP="002E7811">
      <w:pPr>
        <w:rPr>
          <w:rFonts w:ascii="Times New Roman" w:hAnsi="Times New Roman"/>
          <w:bCs/>
        </w:rPr>
      </w:pPr>
    </w:p>
    <w:p w14:paraId="0F39FF9F" w14:textId="02B015C9" w:rsidR="00036369" w:rsidRDefault="00036369" w:rsidP="002E7811">
      <w:pPr>
        <w:rPr>
          <w:rFonts w:ascii="Times New Roman" w:hAnsi="Times New Roman"/>
          <w:b/>
        </w:rPr>
      </w:pPr>
      <w:r w:rsidRPr="0021038E">
        <w:rPr>
          <w:rFonts w:ascii="Times New Roman" w:hAnsi="Times New Roman"/>
          <w:b/>
        </w:rPr>
        <w:t>Items for Discussion:</w:t>
      </w:r>
    </w:p>
    <w:p w14:paraId="43689FBF" w14:textId="77777777" w:rsidR="001E3489" w:rsidRDefault="001E3489" w:rsidP="002E7811">
      <w:pPr>
        <w:rPr>
          <w:rFonts w:ascii="Times New Roman" w:hAnsi="Times New Roman"/>
          <w:b/>
        </w:rPr>
      </w:pPr>
    </w:p>
    <w:p w14:paraId="6E679A6F" w14:textId="31039D20" w:rsidR="001E3489" w:rsidRPr="00CC0C4D" w:rsidRDefault="001E3489" w:rsidP="00CC0C4D">
      <w:pPr>
        <w:pStyle w:val="ListParagraph"/>
        <w:numPr>
          <w:ilvl w:val="0"/>
          <w:numId w:val="28"/>
        </w:numPr>
        <w:rPr>
          <w:rFonts w:ascii="Times New Roman" w:hAnsi="Times New Roman"/>
          <w:bCs/>
        </w:rPr>
      </w:pPr>
      <w:r w:rsidRPr="00CC0C4D">
        <w:rPr>
          <w:rFonts w:ascii="Times New Roman" w:hAnsi="Times New Roman"/>
          <w:b/>
        </w:rPr>
        <w:t xml:space="preserve">Time of Future Meetings – </w:t>
      </w:r>
      <w:r w:rsidRPr="00CC0C4D">
        <w:rPr>
          <w:rFonts w:ascii="Times New Roman" w:hAnsi="Times New Roman"/>
          <w:bCs/>
        </w:rPr>
        <w:t>Councillors chose to start future meetings on the 3</w:t>
      </w:r>
      <w:r w:rsidRPr="00CC0C4D">
        <w:rPr>
          <w:rFonts w:ascii="Times New Roman" w:hAnsi="Times New Roman"/>
          <w:bCs/>
          <w:vertAlign w:val="superscript"/>
        </w:rPr>
        <w:t>rd</w:t>
      </w:r>
      <w:r w:rsidRPr="00CC0C4D">
        <w:rPr>
          <w:rFonts w:ascii="Times New Roman" w:hAnsi="Times New Roman"/>
          <w:bCs/>
        </w:rPr>
        <w:t xml:space="preserve"> Monday at the earlier time of 6.0 pm</w:t>
      </w:r>
    </w:p>
    <w:p w14:paraId="6E91C17A" w14:textId="77777777" w:rsidR="004C70CE" w:rsidRDefault="004C70CE" w:rsidP="002E7811">
      <w:pPr>
        <w:rPr>
          <w:rFonts w:ascii="Times New Roman" w:hAnsi="Times New Roman"/>
          <w:bCs/>
        </w:rPr>
      </w:pPr>
    </w:p>
    <w:p w14:paraId="033E6CE6" w14:textId="6B006069" w:rsidR="004C70CE" w:rsidRPr="00CC0C4D" w:rsidRDefault="004C70CE" w:rsidP="00CC0C4D">
      <w:pPr>
        <w:pStyle w:val="ListParagraph"/>
        <w:numPr>
          <w:ilvl w:val="0"/>
          <w:numId w:val="28"/>
        </w:numPr>
        <w:rPr>
          <w:rFonts w:ascii="Times New Roman" w:hAnsi="Times New Roman"/>
          <w:b/>
        </w:rPr>
      </w:pPr>
      <w:r w:rsidRPr="00CC0C4D">
        <w:rPr>
          <w:rFonts w:ascii="Times New Roman" w:hAnsi="Times New Roman"/>
          <w:b/>
        </w:rPr>
        <w:t>Designated Neighbourhood Area Housing Requirement</w:t>
      </w:r>
    </w:p>
    <w:p w14:paraId="57FEB8D2" w14:textId="57EC6810" w:rsidR="004C70CE" w:rsidRDefault="004C70CE" w:rsidP="002E7811">
      <w:pPr>
        <w:rPr>
          <w:rFonts w:ascii="Times New Roman" w:hAnsi="Times New Roman"/>
          <w:bCs/>
        </w:rPr>
      </w:pPr>
      <w:r>
        <w:rPr>
          <w:rFonts w:ascii="Times New Roman" w:hAnsi="Times New Roman"/>
          <w:bCs/>
        </w:rPr>
        <w:t xml:space="preserve">Cllr. Wensley reported that our advisor Sue Cooper will assist with our understanding of the issue. There will be a choice for each Parish collectively between two options. 1: The number of required dwellings for 2020 – 2040 would be 8.  The Parish has already met this requirement </w:t>
      </w:r>
      <w:r w:rsidR="00CC0C4D">
        <w:rPr>
          <w:rFonts w:ascii="Times New Roman" w:hAnsi="Times New Roman"/>
          <w:bCs/>
        </w:rPr>
        <w:t>2: there is a requirement for 22 “windfall” houses i.e. individual unplanned developments. EDDC may need to find a further 14 across the district.  If option 2 is chosen, we may have to find sites to include in our revised Neighbourhood Plan.</w:t>
      </w:r>
    </w:p>
    <w:p w14:paraId="5954C212" w14:textId="77777777" w:rsidR="00AD0E96" w:rsidRDefault="00AD0E96" w:rsidP="002E7811">
      <w:pPr>
        <w:rPr>
          <w:rFonts w:ascii="Times New Roman" w:hAnsi="Times New Roman"/>
          <w:bCs/>
        </w:rPr>
      </w:pPr>
    </w:p>
    <w:p w14:paraId="33890653" w14:textId="3AE040DF" w:rsidR="00AD0E96" w:rsidRDefault="00AD0E96" w:rsidP="002E7811">
      <w:pPr>
        <w:rPr>
          <w:rFonts w:ascii="Times New Roman" w:hAnsi="Times New Roman"/>
          <w:bCs/>
        </w:rPr>
      </w:pPr>
      <w:r>
        <w:rPr>
          <w:rFonts w:ascii="Times New Roman" w:hAnsi="Times New Roman"/>
          <w:bCs/>
        </w:rPr>
        <w:t>The official close of the LORP project took place last week. Attendees included the Chair of the Environment Agency, Lord Clinton’s grandson, John Varley the CEO of Clinton Devon Estates</w:t>
      </w:r>
      <w:r w:rsidR="005D56FD">
        <w:rPr>
          <w:rFonts w:ascii="Times New Roman" w:hAnsi="Times New Roman"/>
          <w:bCs/>
        </w:rPr>
        <w:t xml:space="preserve"> and children from Drake’s, Otterton and St. Peter’s Schools, who sang a new song about the area, composed by Paul Painter.</w:t>
      </w:r>
    </w:p>
    <w:p w14:paraId="61D6B755" w14:textId="77777777" w:rsidR="005D56FD" w:rsidRDefault="005D56FD" w:rsidP="002E7811">
      <w:pPr>
        <w:rPr>
          <w:rFonts w:ascii="Times New Roman" w:hAnsi="Times New Roman"/>
          <w:bCs/>
        </w:rPr>
      </w:pPr>
    </w:p>
    <w:p w14:paraId="217979B9" w14:textId="143E68E8" w:rsidR="005D56FD" w:rsidRDefault="005D56FD" w:rsidP="002E7811">
      <w:pPr>
        <w:rPr>
          <w:rFonts w:ascii="Times New Roman" w:hAnsi="Times New Roman"/>
          <w:bCs/>
        </w:rPr>
      </w:pPr>
      <w:r>
        <w:rPr>
          <w:rFonts w:ascii="Times New Roman" w:hAnsi="Times New Roman"/>
          <w:bCs/>
        </w:rPr>
        <w:lastRenderedPageBreak/>
        <w:t>Cllr. Wensley said Council Tax had risen by 4.33% increase.  Our Precept was 3.66%</w:t>
      </w:r>
    </w:p>
    <w:p w14:paraId="18DC5000" w14:textId="77777777" w:rsidR="005D56FD" w:rsidRDefault="005D56FD" w:rsidP="002E7811">
      <w:pPr>
        <w:rPr>
          <w:rFonts w:ascii="Times New Roman" w:hAnsi="Times New Roman"/>
          <w:bCs/>
        </w:rPr>
      </w:pPr>
    </w:p>
    <w:p w14:paraId="31B71EB0" w14:textId="713F9B3A" w:rsidR="005D56FD" w:rsidRPr="001E3489" w:rsidRDefault="005D56FD" w:rsidP="002E7811">
      <w:pPr>
        <w:rPr>
          <w:rFonts w:ascii="Times New Roman" w:hAnsi="Times New Roman"/>
          <w:bCs/>
        </w:rPr>
      </w:pPr>
      <w:r>
        <w:rPr>
          <w:rFonts w:ascii="Times New Roman" w:hAnsi="Times New Roman"/>
          <w:bCs/>
        </w:rPr>
        <w:t>The Clerk and Cllr. Wensley attended the Otter to Exe Parish Councils’ regular meeting.  Discussions ranged from concern over sewage and SWW attempts to resolve this, Green Wedges, and the potential to transfer some Public Toilets to Parish Councils.</w:t>
      </w:r>
    </w:p>
    <w:p w14:paraId="46854CE4" w14:textId="77777777" w:rsidR="00E46C66" w:rsidRPr="00E46C66" w:rsidRDefault="00E46C66" w:rsidP="00E46C66">
      <w:pPr>
        <w:pStyle w:val="ListParagraph"/>
        <w:rPr>
          <w:rFonts w:ascii="Times New Roman" w:hAnsi="Times New Roman"/>
          <w:bCs/>
        </w:rPr>
      </w:pPr>
    </w:p>
    <w:p w14:paraId="04DDFB79" w14:textId="426E644B" w:rsidR="0011790D" w:rsidRDefault="0011790D" w:rsidP="00DC5776">
      <w:pPr>
        <w:pStyle w:val="Default"/>
        <w:rPr>
          <w:rFonts w:ascii="Times New Roman" w:hAnsi="Times New Roman"/>
          <w:b/>
        </w:rPr>
      </w:pPr>
      <w:r>
        <w:rPr>
          <w:rFonts w:ascii="Times New Roman" w:hAnsi="Times New Roman"/>
          <w:b/>
        </w:rPr>
        <w:t>Reports</w:t>
      </w:r>
    </w:p>
    <w:p w14:paraId="4839F981" w14:textId="77777777" w:rsidR="0011790D" w:rsidRDefault="0011790D" w:rsidP="00DC5776">
      <w:pPr>
        <w:pStyle w:val="Default"/>
        <w:rPr>
          <w:rFonts w:ascii="Times New Roman" w:hAnsi="Times New Roman"/>
          <w:b/>
        </w:rPr>
      </w:pPr>
    </w:p>
    <w:p w14:paraId="2E4A88D9" w14:textId="77777777" w:rsidR="00AD1E40" w:rsidRDefault="00AD1E40" w:rsidP="00DC5776">
      <w:pPr>
        <w:pStyle w:val="Default"/>
        <w:rPr>
          <w:rFonts w:ascii="Times New Roman" w:hAnsi="Times New Roman"/>
          <w:bCs/>
        </w:rPr>
      </w:pPr>
    </w:p>
    <w:p w14:paraId="743CAEA8" w14:textId="1A0D71B6" w:rsidR="00CA739B" w:rsidRPr="00CA739B" w:rsidRDefault="00CA739B" w:rsidP="00DC5776">
      <w:pPr>
        <w:pStyle w:val="Default"/>
        <w:rPr>
          <w:rFonts w:ascii="Times New Roman" w:hAnsi="Times New Roman"/>
          <w:bCs/>
        </w:rPr>
      </w:pPr>
      <w:r w:rsidRPr="00CA739B">
        <w:rPr>
          <w:rFonts w:ascii="Times New Roman" w:hAnsi="Times New Roman"/>
          <w:b/>
        </w:rPr>
        <w:t>Clerk’s Notes</w:t>
      </w:r>
      <w:r>
        <w:rPr>
          <w:rFonts w:ascii="Times New Roman" w:hAnsi="Times New Roman"/>
          <w:bCs/>
        </w:rPr>
        <w:t xml:space="preserve"> – see Report</w:t>
      </w:r>
      <w:r w:rsidR="00DE1CA5">
        <w:rPr>
          <w:rFonts w:ascii="Times New Roman" w:hAnsi="Times New Roman"/>
          <w:bCs/>
        </w:rPr>
        <w:t>.</w:t>
      </w:r>
      <w:r w:rsidR="001A3A73">
        <w:rPr>
          <w:rFonts w:ascii="Times New Roman" w:hAnsi="Times New Roman"/>
          <w:bCs/>
        </w:rPr>
        <w:t xml:space="preserve"> </w:t>
      </w:r>
      <w:r w:rsidR="00AD0E96">
        <w:rPr>
          <w:rFonts w:ascii="Times New Roman" w:hAnsi="Times New Roman"/>
          <w:bCs/>
        </w:rPr>
        <w:t>The Clerk is meeting with Emma Sampson on 20</w:t>
      </w:r>
      <w:r w:rsidR="00AD0E96" w:rsidRPr="00AD0E96">
        <w:rPr>
          <w:rFonts w:ascii="Times New Roman" w:hAnsi="Times New Roman"/>
          <w:bCs/>
          <w:vertAlign w:val="superscript"/>
        </w:rPr>
        <w:t>th</w:t>
      </w:r>
      <w:r w:rsidR="00AD0E96">
        <w:rPr>
          <w:rFonts w:ascii="Times New Roman" w:hAnsi="Times New Roman"/>
          <w:bCs/>
        </w:rPr>
        <w:t xml:space="preserve"> March to discuss various Highways matters around the Village</w:t>
      </w:r>
      <w:r w:rsidR="000F6FB3">
        <w:rPr>
          <w:rFonts w:ascii="Times New Roman" w:hAnsi="Times New Roman"/>
          <w:bCs/>
        </w:rPr>
        <w:t>.  The large pothole on the Recreation Ground has been filled.  Finance was kindly supplied by the Tennis Club.</w:t>
      </w:r>
    </w:p>
    <w:p w14:paraId="0BCAFAF1" w14:textId="77777777" w:rsidR="00AE33C4" w:rsidRDefault="00AE33C4" w:rsidP="00DC5776">
      <w:pPr>
        <w:pStyle w:val="Default"/>
        <w:rPr>
          <w:rFonts w:ascii="Times New Roman" w:hAnsi="Times New Roman"/>
          <w:bCs/>
        </w:rPr>
      </w:pPr>
    </w:p>
    <w:p w14:paraId="5C55E582" w14:textId="46A6C052" w:rsidR="00AE33C4" w:rsidRDefault="00AE33C4" w:rsidP="00DC5776">
      <w:pPr>
        <w:pStyle w:val="Default"/>
        <w:rPr>
          <w:rFonts w:ascii="Times New Roman" w:hAnsi="Times New Roman"/>
          <w:bCs/>
        </w:rPr>
      </w:pPr>
      <w:r w:rsidRPr="00982C02">
        <w:rPr>
          <w:rFonts w:ascii="Times New Roman" w:hAnsi="Times New Roman"/>
          <w:b/>
        </w:rPr>
        <w:t>Parish Pathways – Jon Roseway</w:t>
      </w:r>
      <w:r w:rsidR="00982C02">
        <w:rPr>
          <w:rFonts w:ascii="Times New Roman" w:hAnsi="Times New Roman"/>
          <w:bCs/>
        </w:rPr>
        <w:t>:</w:t>
      </w:r>
      <w:r>
        <w:rPr>
          <w:rFonts w:ascii="Times New Roman" w:hAnsi="Times New Roman"/>
          <w:bCs/>
        </w:rPr>
        <w:t xml:space="preserve">  </w:t>
      </w:r>
      <w:r w:rsidR="005D56FD">
        <w:rPr>
          <w:rFonts w:ascii="Times New Roman" w:hAnsi="Times New Roman"/>
          <w:bCs/>
        </w:rPr>
        <w:t>Nothing to</w:t>
      </w:r>
      <w:r w:rsidR="00DE1CA5">
        <w:rPr>
          <w:rFonts w:ascii="Times New Roman" w:hAnsi="Times New Roman"/>
          <w:bCs/>
        </w:rPr>
        <w:t xml:space="preserve"> report</w:t>
      </w:r>
    </w:p>
    <w:p w14:paraId="2A17B474" w14:textId="77777777" w:rsidR="00AE33C4" w:rsidRDefault="00AE33C4" w:rsidP="00DC5776">
      <w:pPr>
        <w:pStyle w:val="Default"/>
        <w:rPr>
          <w:rFonts w:ascii="Times New Roman" w:hAnsi="Times New Roman"/>
          <w:bCs/>
        </w:rPr>
      </w:pPr>
    </w:p>
    <w:p w14:paraId="71BC177B" w14:textId="6FE176E0" w:rsidR="00821049" w:rsidRDefault="00821049" w:rsidP="00DC5776">
      <w:pPr>
        <w:pStyle w:val="Default"/>
        <w:rPr>
          <w:rFonts w:ascii="Times New Roman" w:hAnsi="Times New Roman"/>
          <w:bCs/>
        </w:rPr>
      </w:pPr>
      <w:r w:rsidRPr="00821049">
        <w:rPr>
          <w:rFonts w:ascii="Times New Roman" w:hAnsi="Times New Roman"/>
          <w:b/>
        </w:rPr>
        <w:t>Community Shop/ Climate Emergency</w:t>
      </w:r>
      <w:r>
        <w:rPr>
          <w:rFonts w:ascii="Times New Roman" w:hAnsi="Times New Roman"/>
          <w:bCs/>
        </w:rPr>
        <w:t xml:space="preserve"> </w:t>
      </w:r>
      <w:r w:rsidR="005D56FD">
        <w:rPr>
          <w:rFonts w:ascii="Times New Roman" w:hAnsi="Times New Roman"/>
          <w:bCs/>
        </w:rPr>
        <w:t>–</w:t>
      </w:r>
      <w:r>
        <w:rPr>
          <w:rFonts w:ascii="Times New Roman" w:hAnsi="Times New Roman"/>
          <w:bCs/>
        </w:rPr>
        <w:t xml:space="preserve"> </w:t>
      </w:r>
      <w:r w:rsidR="005D56FD" w:rsidRPr="005D56FD">
        <w:rPr>
          <w:rFonts w:ascii="Times New Roman" w:hAnsi="Times New Roman"/>
          <w:b/>
        </w:rPr>
        <w:t>Cllr. Tresidder</w:t>
      </w:r>
      <w:r w:rsidR="005D56FD">
        <w:rPr>
          <w:rFonts w:ascii="Times New Roman" w:hAnsi="Times New Roman"/>
          <w:bCs/>
        </w:rPr>
        <w:t xml:space="preserve">: </w:t>
      </w:r>
      <w:r>
        <w:rPr>
          <w:rFonts w:ascii="Times New Roman" w:hAnsi="Times New Roman"/>
          <w:bCs/>
        </w:rPr>
        <w:t xml:space="preserve">See report.  </w:t>
      </w:r>
    </w:p>
    <w:p w14:paraId="66BCB890" w14:textId="77777777" w:rsidR="00821049" w:rsidRDefault="00821049" w:rsidP="00DC5776">
      <w:pPr>
        <w:pStyle w:val="Default"/>
        <w:rPr>
          <w:rFonts w:ascii="Times New Roman" w:hAnsi="Times New Roman"/>
          <w:bCs/>
        </w:rPr>
      </w:pPr>
    </w:p>
    <w:p w14:paraId="63C2037D" w14:textId="125FA90B" w:rsidR="00821049" w:rsidRPr="00BE4DFB" w:rsidRDefault="00821049" w:rsidP="00DC5776">
      <w:pPr>
        <w:pStyle w:val="Default"/>
        <w:rPr>
          <w:rFonts w:ascii="Times New Roman" w:hAnsi="Times New Roman"/>
          <w:bCs/>
          <w:color w:val="auto"/>
        </w:rPr>
      </w:pPr>
      <w:r w:rsidRPr="00821049">
        <w:rPr>
          <w:rFonts w:ascii="Times New Roman" w:hAnsi="Times New Roman"/>
          <w:b/>
        </w:rPr>
        <w:t>Village Hall</w:t>
      </w:r>
      <w:r>
        <w:rPr>
          <w:rFonts w:ascii="Times New Roman" w:hAnsi="Times New Roman"/>
          <w:bCs/>
        </w:rPr>
        <w:t xml:space="preserve"> –</w:t>
      </w:r>
      <w:r w:rsidR="005D56FD">
        <w:rPr>
          <w:rFonts w:ascii="Times New Roman" w:hAnsi="Times New Roman"/>
          <w:bCs/>
        </w:rPr>
        <w:t>See report</w:t>
      </w:r>
      <w:r w:rsidR="00DE1CA5">
        <w:rPr>
          <w:rFonts w:ascii="Times New Roman" w:hAnsi="Times New Roman"/>
          <w:bCs/>
        </w:rPr>
        <w:t xml:space="preserve">  </w:t>
      </w:r>
    </w:p>
    <w:p w14:paraId="5E0EBCBD" w14:textId="77777777" w:rsidR="00821049" w:rsidRPr="00BE4DFB" w:rsidRDefault="00821049" w:rsidP="00DC5776">
      <w:pPr>
        <w:pStyle w:val="Default"/>
        <w:rPr>
          <w:rFonts w:ascii="Times New Roman" w:hAnsi="Times New Roman"/>
          <w:bCs/>
          <w:color w:val="auto"/>
        </w:rPr>
      </w:pPr>
    </w:p>
    <w:p w14:paraId="54E4452C" w14:textId="65F35B16" w:rsidR="00821049" w:rsidRPr="00BE4DFB" w:rsidRDefault="00821049" w:rsidP="00DC5776">
      <w:pPr>
        <w:pStyle w:val="Default"/>
        <w:rPr>
          <w:rFonts w:ascii="Times New Roman" w:hAnsi="Times New Roman"/>
          <w:bCs/>
          <w:color w:val="auto"/>
        </w:rPr>
      </w:pPr>
      <w:r w:rsidRPr="00BE4DFB">
        <w:rPr>
          <w:rFonts w:ascii="Times New Roman" w:hAnsi="Times New Roman"/>
          <w:b/>
          <w:color w:val="auto"/>
        </w:rPr>
        <w:t>Community Pub</w:t>
      </w:r>
      <w:r w:rsidR="00EE3973" w:rsidRPr="00BE4DFB">
        <w:rPr>
          <w:rFonts w:ascii="Times New Roman" w:hAnsi="Times New Roman"/>
          <w:b/>
          <w:color w:val="auto"/>
        </w:rPr>
        <w:t xml:space="preserve">. </w:t>
      </w:r>
      <w:r w:rsidR="005D56FD">
        <w:rPr>
          <w:rFonts w:ascii="Times New Roman" w:hAnsi="Times New Roman"/>
          <w:b/>
          <w:color w:val="auto"/>
        </w:rPr>
        <w:t xml:space="preserve">- </w:t>
      </w:r>
      <w:r w:rsidR="00EE3973" w:rsidRPr="00BE4DFB">
        <w:rPr>
          <w:rFonts w:ascii="Times New Roman" w:hAnsi="Times New Roman"/>
          <w:b/>
          <w:color w:val="auto"/>
        </w:rPr>
        <w:t>Cllr. Canning</w:t>
      </w:r>
      <w:r w:rsidR="005D56FD">
        <w:rPr>
          <w:rFonts w:ascii="Times New Roman" w:hAnsi="Times New Roman"/>
          <w:b/>
          <w:color w:val="auto"/>
        </w:rPr>
        <w:t>:</w:t>
      </w:r>
      <w:r w:rsidRPr="00BE4DFB">
        <w:rPr>
          <w:rFonts w:ascii="Times New Roman" w:hAnsi="Times New Roman"/>
          <w:bCs/>
          <w:color w:val="auto"/>
        </w:rPr>
        <w:t xml:space="preserve">  See report.</w:t>
      </w:r>
      <w:r w:rsidR="00BC6EBF" w:rsidRPr="00BE4DFB">
        <w:rPr>
          <w:rFonts w:ascii="Times New Roman" w:hAnsi="Times New Roman"/>
          <w:bCs/>
          <w:color w:val="auto"/>
        </w:rPr>
        <w:t xml:space="preserve"> </w:t>
      </w:r>
    </w:p>
    <w:p w14:paraId="13651EE6" w14:textId="77777777" w:rsidR="00821049" w:rsidRPr="00BE4DFB" w:rsidRDefault="00821049" w:rsidP="00DC5776">
      <w:pPr>
        <w:pStyle w:val="Default"/>
        <w:rPr>
          <w:rFonts w:ascii="Times New Roman" w:hAnsi="Times New Roman"/>
          <w:bCs/>
          <w:color w:val="auto"/>
        </w:rPr>
      </w:pPr>
    </w:p>
    <w:p w14:paraId="2073980E" w14:textId="43FA3AC0" w:rsidR="00DF42EA" w:rsidRPr="00125F31" w:rsidRDefault="005D56FD" w:rsidP="00977688">
      <w:pPr>
        <w:pStyle w:val="Default"/>
        <w:rPr>
          <w:rFonts w:ascii="Times New Roman" w:hAnsi="Times New Roman"/>
          <w:bCs/>
          <w:color w:val="auto"/>
        </w:rPr>
      </w:pPr>
      <w:r w:rsidRPr="00D82989">
        <w:rPr>
          <w:b/>
        </w:rPr>
        <w:t xml:space="preserve">Traffic Matters/ </w:t>
      </w:r>
      <w:r>
        <w:rPr>
          <w:b/>
        </w:rPr>
        <w:t xml:space="preserve">Drake’s School/Otter Landscape Recovery Group </w:t>
      </w:r>
      <w:r w:rsidR="00DF42EA">
        <w:rPr>
          <w:rFonts w:ascii="Times New Roman" w:hAnsi="Times New Roman"/>
          <w:b/>
          <w:color w:val="auto"/>
        </w:rPr>
        <w:t>– Cllr. Houston</w:t>
      </w:r>
      <w:r>
        <w:rPr>
          <w:rFonts w:ascii="Times New Roman" w:hAnsi="Times New Roman"/>
          <w:b/>
          <w:color w:val="auto"/>
        </w:rPr>
        <w:t xml:space="preserve">: </w:t>
      </w:r>
      <w:r w:rsidR="00125F31">
        <w:rPr>
          <w:rFonts w:ascii="Times New Roman" w:hAnsi="Times New Roman"/>
          <w:b/>
          <w:color w:val="auto"/>
        </w:rPr>
        <w:t xml:space="preserve">  </w:t>
      </w:r>
      <w:r w:rsidR="00125F31">
        <w:rPr>
          <w:rFonts w:ascii="Times New Roman" w:hAnsi="Times New Roman"/>
          <w:bCs/>
          <w:color w:val="auto"/>
        </w:rPr>
        <w:t>no report</w:t>
      </w:r>
    </w:p>
    <w:p w14:paraId="5F2EB2AB" w14:textId="77777777" w:rsidR="00DF42EA" w:rsidRPr="00BE4DFB" w:rsidRDefault="00DF42EA" w:rsidP="00977688">
      <w:pPr>
        <w:pStyle w:val="Default"/>
        <w:rPr>
          <w:rFonts w:ascii="Times New Roman" w:hAnsi="Times New Roman"/>
          <w:bCs/>
          <w:color w:val="auto"/>
        </w:rPr>
      </w:pPr>
    </w:p>
    <w:p w14:paraId="12153195" w14:textId="54F3C2AD" w:rsidR="00821049" w:rsidRPr="00BE4DFB" w:rsidRDefault="00821049" w:rsidP="00DC5776">
      <w:pPr>
        <w:pStyle w:val="Default"/>
        <w:rPr>
          <w:rFonts w:ascii="Times New Roman" w:hAnsi="Times New Roman"/>
          <w:bCs/>
          <w:color w:val="auto"/>
        </w:rPr>
      </w:pPr>
      <w:r w:rsidRPr="00BE4DFB">
        <w:rPr>
          <w:rFonts w:ascii="Times New Roman" w:hAnsi="Times New Roman"/>
          <w:b/>
          <w:color w:val="auto"/>
        </w:rPr>
        <w:t>Local Liaison</w:t>
      </w:r>
      <w:r w:rsidRPr="00BE4DFB">
        <w:rPr>
          <w:rFonts w:ascii="Times New Roman" w:hAnsi="Times New Roman"/>
          <w:bCs/>
          <w:color w:val="auto"/>
        </w:rPr>
        <w:t xml:space="preserve"> – </w:t>
      </w:r>
      <w:r w:rsidRPr="00BE4DFB">
        <w:rPr>
          <w:rFonts w:ascii="Times New Roman" w:hAnsi="Times New Roman"/>
          <w:b/>
          <w:color w:val="auto"/>
        </w:rPr>
        <w:t>Cllr. Moyle</w:t>
      </w:r>
      <w:r w:rsidR="00BD26F2">
        <w:rPr>
          <w:rFonts w:ascii="Times New Roman" w:hAnsi="Times New Roman"/>
          <w:b/>
          <w:color w:val="auto"/>
        </w:rPr>
        <w:t xml:space="preserve"> – </w:t>
      </w:r>
      <w:r w:rsidR="005D56FD">
        <w:rPr>
          <w:rFonts w:ascii="Times New Roman" w:hAnsi="Times New Roman"/>
          <w:bCs/>
          <w:color w:val="auto"/>
        </w:rPr>
        <w:t>the Salem Chapel has a full itinerary of coming events, including a craft event over Easter and a Smuggling exhibition in the Summer.  Seachange has set up a new group for carers.  They also have a film club.  There are difficulties in providing sufficient volunteers to ferry individuals to the meetings.</w:t>
      </w:r>
    </w:p>
    <w:p w14:paraId="5A86F5D9" w14:textId="77777777" w:rsidR="00EE3973" w:rsidRDefault="00EE3973" w:rsidP="00DC5776">
      <w:pPr>
        <w:pStyle w:val="Default"/>
        <w:rPr>
          <w:rFonts w:ascii="Times New Roman" w:hAnsi="Times New Roman"/>
          <w:bCs/>
          <w:color w:val="auto"/>
        </w:rPr>
      </w:pPr>
    </w:p>
    <w:p w14:paraId="398C8E39" w14:textId="01471C4A" w:rsidR="00EE3973" w:rsidRPr="00276936" w:rsidRDefault="00EE3973" w:rsidP="00DC5776">
      <w:pPr>
        <w:pStyle w:val="Default"/>
        <w:rPr>
          <w:rFonts w:ascii="Times New Roman" w:hAnsi="Times New Roman"/>
          <w:bCs/>
          <w:color w:val="auto"/>
        </w:rPr>
      </w:pPr>
      <w:r w:rsidRPr="00EE3973">
        <w:rPr>
          <w:rFonts w:ascii="Times New Roman" w:hAnsi="Times New Roman"/>
          <w:b/>
          <w:color w:val="auto"/>
        </w:rPr>
        <w:t>Cricket Club</w:t>
      </w:r>
      <w:r w:rsidR="005D56FD">
        <w:rPr>
          <w:rFonts w:ascii="Times New Roman" w:hAnsi="Times New Roman"/>
          <w:b/>
          <w:color w:val="auto"/>
        </w:rPr>
        <w:t>/ Kersbrooke</w:t>
      </w:r>
      <w:r w:rsidRPr="00EE3973">
        <w:rPr>
          <w:rFonts w:ascii="Times New Roman" w:hAnsi="Times New Roman"/>
          <w:b/>
          <w:color w:val="auto"/>
        </w:rPr>
        <w:t xml:space="preserve"> – </w:t>
      </w:r>
      <w:r w:rsidR="005D56FD">
        <w:rPr>
          <w:rFonts w:ascii="Times New Roman" w:hAnsi="Times New Roman"/>
          <w:bCs/>
          <w:color w:val="auto"/>
        </w:rPr>
        <w:t>Some felled trees, caused by recent storms, have been cleared.</w:t>
      </w:r>
    </w:p>
    <w:p w14:paraId="02D5CDF3" w14:textId="77777777" w:rsidR="0058124B" w:rsidRPr="00276936" w:rsidRDefault="0058124B" w:rsidP="00DC5776">
      <w:pPr>
        <w:pStyle w:val="Default"/>
        <w:rPr>
          <w:rFonts w:ascii="Times New Roman" w:hAnsi="Times New Roman"/>
          <w:bCs/>
          <w:color w:val="auto"/>
        </w:rPr>
      </w:pPr>
    </w:p>
    <w:p w14:paraId="2D0C05CB" w14:textId="2441BD5E" w:rsidR="00762474" w:rsidRDefault="00821049" w:rsidP="00D42E76">
      <w:pPr>
        <w:pStyle w:val="Default"/>
        <w:rPr>
          <w:rFonts w:ascii="Times New Roman" w:hAnsi="Times New Roman" w:cs="Times New Roman"/>
          <w:color w:val="auto"/>
          <w:sz w:val="23"/>
          <w:szCs w:val="23"/>
        </w:rPr>
      </w:pPr>
      <w:r w:rsidRPr="00276936">
        <w:rPr>
          <w:rFonts w:ascii="Times New Roman" w:hAnsi="Times New Roman" w:cs="Times New Roman"/>
          <w:b/>
          <w:bCs/>
          <w:color w:val="auto"/>
          <w:sz w:val="23"/>
          <w:szCs w:val="23"/>
        </w:rPr>
        <w:t>Yettington</w:t>
      </w:r>
      <w:r w:rsidRPr="00276936">
        <w:rPr>
          <w:rFonts w:ascii="Times New Roman" w:hAnsi="Times New Roman" w:cs="Times New Roman"/>
          <w:color w:val="auto"/>
          <w:sz w:val="23"/>
          <w:szCs w:val="23"/>
        </w:rPr>
        <w:t xml:space="preserve">: </w:t>
      </w:r>
      <w:r w:rsidRPr="0021038E">
        <w:rPr>
          <w:rFonts w:ascii="Times New Roman" w:hAnsi="Times New Roman" w:cs="Times New Roman"/>
          <w:b/>
          <w:bCs/>
          <w:color w:val="auto"/>
          <w:sz w:val="23"/>
          <w:szCs w:val="23"/>
        </w:rPr>
        <w:t>Cllr. Ferrers</w:t>
      </w:r>
      <w:r w:rsidR="00762474" w:rsidRPr="00276936">
        <w:rPr>
          <w:rFonts w:ascii="Times New Roman" w:hAnsi="Times New Roman" w:cs="Times New Roman"/>
          <w:color w:val="auto"/>
          <w:sz w:val="23"/>
          <w:szCs w:val="23"/>
        </w:rPr>
        <w:t xml:space="preserve">:  </w:t>
      </w:r>
      <w:r w:rsidR="005D56FD">
        <w:rPr>
          <w:rFonts w:ascii="Times New Roman" w:hAnsi="Times New Roman" w:cs="Times New Roman"/>
          <w:color w:val="auto"/>
          <w:sz w:val="23"/>
          <w:szCs w:val="23"/>
        </w:rPr>
        <w:t>No report</w:t>
      </w:r>
    </w:p>
    <w:p w14:paraId="42FEC8E3" w14:textId="77777777" w:rsidR="00A12F15" w:rsidRDefault="00A12F15" w:rsidP="00D42E76">
      <w:pPr>
        <w:pStyle w:val="Default"/>
        <w:rPr>
          <w:rFonts w:ascii="Times New Roman" w:hAnsi="Times New Roman" w:cs="Times New Roman"/>
          <w:color w:val="auto"/>
          <w:sz w:val="23"/>
          <w:szCs w:val="23"/>
        </w:rPr>
      </w:pPr>
    </w:p>
    <w:p w14:paraId="5DCB98BA" w14:textId="6D25D4D7" w:rsidR="00A12F15" w:rsidRPr="00276936" w:rsidRDefault="00A12F15" w:rsidP="00D42E76">
      <w:pPr>
        <w:pStyle w:val="Default"/>
        <w:rPr>
          <w:rFonts w:ascii="Times New Roman" w:hAnsi="Times New Roman" w:cs="Times New Roman"/>
          <w:color w:val="auto"/>
          <w:sz w:val="23"/>
          <w:szCs w:val="23"/>
        </w:rPr>
      </w:pPr>
      <w:r>
        <w:rPr>
          <w:rFonts w:ascii="Times New Roman" w:hAnsi="Times New Roman" w:cs="Times New Roman"/>
          <w:color w:val="auto"/>
          <w:sz w:val="23"/>
          <w:szCs w:val="23"/>
        </w:rPr>
        <w:t>Planning:  Cllr. Wensley said the planning application for Penny Park has been withdrawn.</w:t>
      </w:r>
    </w:p>
    <w:p w14:paraId="5EE40E0B" w14:textId="77777777" w:rsidR="00762474" w:rsidRPr="00276936" w:rsidRDefault="00762474" w:rsidP="00D42E76">
      <w:pPr>
        <w:pStyle w:val="Default"/>
        <w:rPr>
          <w:rFonts w:ascii="Times New Roman" w:hAnsi="Times New Roman" w:cs="Times New Roman"/>
          <w:color w:val="auto"/>
          <w:sz w:val="23"/>
          <w:szCs w:val="23"/>
        </w:rPr>
      </w:pPr>
    </w:p>
    <w:p w14:paraId="43580E13" w14:textId="460385E1" w:rsidR="00A5524F" w:rsidRPr="007D6F1D" w:rsidRDefault="00A5524F" w:rsidP="0050268A">
      <w:pPr>
        <w:autoSpaceDE w:val="0"/>
        <w:autoSpaceDN w:val="0"/>
        <w:adjustRightInd w:val="0"/>
        <w:spacing w:line="240" w:lineRule="auto"/>
        <w:rPr>
          <w:rFonts w:ascii="Times New Roman" w:eastAsiaTheme="minorHAnsi" w:hAnsi="Times New Roman"/>
          <w:color w:val="000000"/>
          <w:sz w:val="6"/>
          <w:szCs w:val="6"/>
        </w:rPr>
      </w:pPr>
    </w:p>
    <w:p w14:paraId="02B1150E" w14:textId="76898397" w:rsidR="00A5524F" w:rsidRDefault="00A5524F" w:rsidP="00A5524F">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Monthly Transactions</w:t>
      </w:r>
      <w:r>
        <w:rPr>
          <w:rFonts w:ascii="Times New Roman" w:eastAsiaTheme="minorHAnsi" w:hAnsi="Times New Roman"/>
          <w:color w:val="000000"/>
          <w:sz w:val="23"/>
          <w:szCs w:val="23"/>
        </w:rPr>
        <w:t xml:space="preserve"> : Approved</w:t>
      </w:r>
    </w:p>
    <w:p w14:paraId="71CACB0F" w14:textId="77777777" w:rsidR="005D56FD" w:rsidRDefault="005D56FD" w:rsidP="00A5524F">
      <w:pPr>
        <w:autoSpaceDE w:val="0"/>
        <w:autoSpaceDN w:val="0"/>
        <w:adjustRightInd w:val="0"/>
        <w:spacing w:line="240" w:lineRule="auto"/>
        <w:rPr>
          <w:rFonts w:ascii="Times New Roman" w:eastAsiaTheme="minorHAnsi" w:hAnsi="Times New Roman"/>
          <w:color w:val="000000"/>
          <w:sz w:val="23"/>
          <w:szCs w:val="23"/>
        </w:rPr>
      </w:pPr>
    </w:p>
    <w:p w14:paraId="388C798E" w14:textId="312CB476" w:rsidR="005D56FD" w:rsidRDefault="005D56FD" w:rsidP="00A5524F">
      <w:pPr>
        <w:autoSpaceDE w:val="0"/>
        <w:autoSpaceDN w:val="0"/>
        <w:adjustRightInd w:val="0"/>
        <w:spacing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The Clerk ask for Council approval to engage Jim Bick again this year as our internal auditor.  All approved.</w:t>
      </w:r>
    </w:p>
    <w:p w14:paraId="151DFBEA" w14:textId="77777777" w:rsidR="008C210B" w:rsidRDefault="008C210B" w:rsidP="00A5524F">
      <w:pPr>
        <w:autoSpaceDE w:val="0"/>
        <w:autoSpaceDN w:val="0"/>
        <w:adjustRightInd w:val="0"/>
        <w:spacing w:line="240" w:lineRule="auto"/>
        <w:rPr>
          <w:rFonts w:ascii="Times New Roman" w:eastAsiaTheme="minorHAnsi" w:hAnsi="Times New Roman"/>
          <w:color w:val="000000"/>
          <w:sz w:val="23"/>
          <w:szCs w:val="23"/>
        </w:rPr>
      </w:pPr>
    </w:p>
    <w:p w14:paraId="14FD1021" w14:textId="249E9158" w:rsidR="00A5524F" w:rsidRDefault="00A5524F" w:rsidP="00A5524F">
      <w:pPr>
        <w:autoSpaceDE w:val="0"/>
        <w:autoSpaceDN w:val="0"/>
        <w:adjustRightInd w:val="0"/>
        <w:spacing w:line="240" w:lineRule="auto"/>
        <w:rPr>
          <w:rFonts w:ascii="Times New Roman" w:eastAsiaTheme="minorHAnsi" w:hAnsi="Times New Roman"/>
          <w:color w:val="000000"/>
          <w:sz w:val="23"/>
          <w:szCs w:val="23"/>
        </w:rPr>
      </w:pPr>
      <w:r w:rsidRPr="007D6F1D">
        <w:rPr>
          <w:rFonts w:ascii="Times New Roman" w:eastAsiaTheme="minorHAnsi" w:hAnsi="Times New Roman"/>
          <w:b/>
          <w:bCs/>
          <w:color w:val="000000"/>
          <w:sz w:val="23"/>
          <w:szCs w:val="23"/>
        </w:rPr>
        <w:t xml:space="preserve">Financial Reports: </w:t>
      </w:r>
      <w:r w:rsidR="007D6F1D">
        <w:rPr>
          <w:rFonts w:ascii="Times New Roman" w:eastAsiaTheme="minorHAnsi" w:hAnsi="Times New Roman"/>
          <w:color w:val="000000"/>
          <w:sz w:val="23"/>
          <w:szCs w:val="23"/>
        </w:rPr>
        <w:t>All records approved.</w:t>
      </w:r>
    </w:p>
    <w:p w14:paraId="1D9FAE9C" w14:textId="77777777" w:rsidR="00A5524F" w:rsidRDefault="00A5524F" w:rsidP="0050268A">
      <w:pPr>
        <w:autoSpaceDE w:val="0"/>
        <w:autoSpaceDN w:val="0"/>
        <w:adjustRightInd w:val="0"/>
        <w:spacing w:line="240" w:lineRule="auto"/>
        <w:rPr>
          <w:rFonts w:ascii="Times New Roman" w:eastAsiaTheme="minorHAnsi" w:hAnsi="Times New Roman"/>
          <w:color w:val="000000"/>
          <w:sz w:val="23"/>
          <w:szCs w:val="23"/>
        </w:rPr>
      </w:pPr>
    </w:p>
    <w:p w14:paraId="43CF31D9" w14:textId="33F18475" w:rsidR="0021038E" w:rsidRPr="0021038E" w:rsidRDefault="007D6F1D" w:rsidP="0012525A">
      <w:pPr>
        <w:autoSpaceDE w:val="0"/>
        <w:autoSpaceDN w:val="0"/>
        <w:adjustRightInd w:val="0"/>
        <w:spacing w:line="240" w:lineRule="auto"/>
        <w:jc w:val="center"/>
        <w:rPr>
          <w:rFonts w:ascii="Times New Roman" w:hAnsi="Times New Roman"/>
          <w:szCs w:val="24"/>
        </w:rPr>
      </w:pPr>
      <w:r>
        <w:rPr>
          <w:rFonts w:ascii="Times New Roman" w:hAnsi="Times New Roman"/>
          <w:bCs/>
          <w:color w:val="000000" w:themeColor="text1"/>
          <w:szCs w:val="24"/>
        </w:rPr>
        <w:t xml:space="preserve">The meeting closed at </w:t>
      </w:r>
      <w:r w:rsidR="005D56FD">
        <w:rPr>
          <w:rFonts w:ascii="Times New Roman" w:hAnsi="Times New Roman"/>
          <w:bCs/>
          <w:color w:val="000000" w:themeColor="text1"/>
          <w:szCs w:val="24"/>
        </w:rPr>
        <w:t>8.57</w:t>
      </w:r>
      <w:r>
        <w:rPr>
          <w:rFonts w:ascii="Times New Roman" w:hAnsi="Times New Roman"/>
          <w:bCs/>
          <w:color w:val="000000" w:themeColor="text1"/>
          <w:szCs w:val="24"/>
        </w:rPr>
        <w:t>pm.</w:t>
      </w:r>
    </w:p>
    <w:sectPr w:rsidR="0021038E" w:rsidRPr="0021038E" w:rsidSect="00085E3B">
      <w:footerReference w:type="even" r:id="rId9"/>
      <w:footerReference w:type="default" r:id="rId10"/>
      <w:pgSz w:w="12240" w:h="15840"/>
      <w:pgMar w:top="851" w:right="146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B7E3" w14:textId="77777777" w:rsidR="00085E3B" w:rsidRDefault="00085E3B">
      <w:pPr>
        <w:spacing w:line="240" w:lineRule="auto"/>
      </w:pPr>
      <w:r>
        <w:separator/>
      </w:r>
    </w:p>
  </w:endnote>
  <w:endnote w:type="continuationSeparator" w:id="0">
    <w:p w14:paraId="659626E6" w14:textId="77777777" w:rsidR="00085E3B" w:rsidRDefault="00085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AE11" w14:textId="23761E04" w:rsidR="00D9152F" w:rsidRDefault="00E5091C" w:rsidP="005A1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F8F">
      <w:rPr>
        <w:rStyle w:val="PageNumber"/>
        <w:noProof/>
      </w:rPr>
      <w:t>1</w:t>
    </w:r>
    <w:r>
      <w:rPr>
        <w:rStyle w:val="PageNumber"/>
      </w:rPr>
      <w:fldChar w:fldCharType="end"/>
    </w:r>
  </w:p>
  <w:p w14:paraId="2AD3B617" w14:textId="77777777" w:rsidR="00D9152F" w:rsidRDefault="00D9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410478"/>
      <w:docPartObj>
        <w:docPartGallery w:val="Page Numbers (Bottom of Page)"/>
        <w:docPartUnique/>
      </w:docPartObj>
    </w:sdtPr>
    <w:sdtContent>
      <w:sdt>
        <w:sdtPr>
          <w:id w:val="-1769616900"/>
          <w:docPartObj>
            <w:docPartGallery w:val="Page Numbers (Top of Page)"/>
            <w:docPartUnique/>
          </w:docPartObj>
        </w:sdtPr>
        <w:sdtContent>
          <w:p w14:paraId="4793EA1C" w14:textId="1B77814A" w:rsidR="00E10493" w:rsidRDefault="00E10493">
            <w:pPr>
              <w:pStyle w:val="Footer"/>
              <w:jc w:val="right"/>
            </w:pPr>
            <w:r>
              <w:t>Ref:</w:t>
            </w:r>
            <w:r w:rsidR="00526857">
              <w:t>10</w:t>
            </w:r>
            <w:r w:rsidR="00607E95">
              <w:t>/2023-2024</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81D822" w14:textId="72E4D90C" w:rsidR="00D9152F" w:rsidRDefault="00D9152F" w:rsidP="00EF0B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3E02" w14:textId="77777777" w:rsidR="00085E3B" w:rsidRDefault="00085E3B">
      <w:pPr>
        <w:spacing w:line="240" w:lineRule="auto"/>
      </w:pPr>
      <w:r>
        <w:separator/>
      </w:r>
    </w:p>
  </w:footnote>
  <w:footnote w:type="continuationSeparator" w:id="0">
    <w:p w14:paraId="6EF2D06B" w14:textId="77777777" w:rsidR="00085E3B" w:rsidRDefault="00085E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465534"/>
    <w:multiLevelType w:val="hybridMultilevel"/>
    <w:tmpl w:val="60054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BD1F04"/>
    <w:multiLevelType w:val="hybridMultilevel"/>
    <w:tmpl w:val="22FE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96C0D"/>
    <w:multiLevelType w:val="hybridMultilevel"/>
    <w:tmpl w:val="E5661AA2"/>
    <w:lvl w:ilvl="0" w:tplc="C23E78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7BD5FC0"/>
    <w:multiLevelType w:val="hybridMultilevel"/>
    <w:tmpl w:val="2E945D1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37497"/>
    <w:multiLevelType w:val="hybridMultilevel"/>
    <w:tmpl w:val="391C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16EF9"/>
    <w:multiLevelType w:val="multilevel"/>
    <w:tmpl w:val="1FC2C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5410A9"/>
    <w:multiLevelType w:val="hybridMultilevel"/>
    <w:tmpl w:val="C11E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B5C8E"/>
    <w:multiLevelType w:val="hybridMultilevel"/>
    <w:tmpl w:val="039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E17A5"/>
    <w:multiLevelType w:val="hybridMultilevel"/>
    <w:tmpl w:val="7B9E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67FB5"/>
    <w:multiLevelType w:val="hybridMultilevel"/>
    <w:tmpl w:val="2466C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0BA0E3F"/>
    <w:multiLevelType w:val="hybridMultilevel"/>
    <w:tmpl w:val="64825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86D45"/>
    <w:multiLevelType w:val="multilevel"/>
    <w:tmpl w:val="1FC2C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774F51"/>
    <w:multiLevelType w:val="hybridMultilevel"/>
    <w:tmpl w:val="3E3A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46894"/>
    <w:multiLevelType w:val="hybridMultilevel"/>
    <w:tmpl w:val="841ED7FA"/>
    <w:lvl w:ilvl="0" w:tplc="1D84CC4A">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C93447"/>
    <w:multiLevelType w:val="hybridMultilevel"/>
    <w:tmpl w:val="B10C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75527"/>
    <w:multiLevelType w:val="hybridMultilevel"/>
    <w:tmpl w:val="02D2ADA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4B4B94"/>
    <w:multiLevelType w:val="hybridMultilevel"/>
    <w:tmpl w:val="CF385590"/>
    <w:numStyleLink w:val="BulletBig"/>
  </w:abstractNum>
  <w:abstractNum w:abstractNumId="17" w15:restartNumberingAfterBreak="0">
    <w:nsid w:val="4DD65148"/>
    <w:multiLevelType w:val="hybridMultilevel"/>
    <w:tmpl w:val="EE1C3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F9390D"/>
    <w:multiLevelType w:val="hybridMultilevel"/>
    <w:tmpl w:val="CF385590"/>
    <w:styleLink w:val="BulletBig"/>
    <w:lvl w:ilvl="0" w:tplc="CB3EB31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096E358">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656D04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4FEED9F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FB9C4B2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DDFEE0C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27DEC63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E1B4695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E5EC33D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9" w15:restartNumberingAfterBreak="0">
    <w:nsid w:val="53BE6A0F"/>
    <w:multiLevelType w:val="hybridMultilevel"/>
    <w:tmpl w:val="6992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96B8E"/>
    <w:multiLevelType w:val="hybridMultilevel"/>
    <w:tmpl w:val="AFE8E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E04240"/>
    <w:multiLevelType w:val="hybridMultilevel"/>
    <w:tmpl w:val="39D05B80"/>
    <w:lvl w:ilvl="0" w:tplc="FE8CF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80712"/>
    <w:multiLevelType w:val="hybridMultilevel"/>
    <w:tmpl w:val="EBF25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8743D"/>
    <w:multiLevelType w:val="hybridMultilevel"/>
    <w:tmpl w:val="1DD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85A76"/>
    <w:multiLevelType w:val="hybridMultilevel"/>
    <w:tmpl w:val="587A9B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A6284D"/>
    <w:multiLevelType w:val="hybridMultilevel"/>
    <w:tmpl w:val="55BEE96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924C19"/>
    <w:multiLevelType w:val="hybridMultilevel"/>
    <w:tmpl w:val="28F45E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7FF36F67"/>
    <w:multiLevelType w:val="hybridMultilevel"/>
    <w:tmpl w:val="55F6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679596">
    <w:abstractNumId w:val="25"/>
  </w:num>
  <w:num w:numId="2" w16cid:durableId="83308545">
    <w:abstractNumId w:val="2"/>
  </w:num>
  <w:num w:numId="3" w16cid:durableId="2144807164">
    <w:abstractNumId w:val="18"/>
  </w:num>
  <w:num w:numId="4" w16cid:durableId="257374789">
    <w:abstractNumId w:val="16"/>
  </w:num>
  <w:num w:numId="5" w16cid:durableId="1816146210">
    <w:abstractNumId w:val="22"/>
  </w:num>
  <w:num w:numId="6" w16cid:durableId="33846366">
    <w:abstractNumId w:val="27"/>
  </w:num>
  <w:num w:numId="7" w16cid:durableId="458764582">
    <w:abstractNumId w:val="7"/>
  </w:num>
  <w:num w:numId="8" w16cid:durableId="1458640116">
    <w:abstractNumId w:val="20"/>
  </w:num>
  <w:num w:numId="9" w16cid:durableId="2115704235">
    <w:abstractNumId w:val="14"/>
  </w:num>
  <w:num w:numId="10" w16cid:durableId="1414745238">
    <w:abstractNumId w:val="3"/>
  </w:num>
  <w:num w:numId="11" w16cid:durableId="1437553120">
    <w:abstractNumId w:val="15"/>
  </w:num>
  <w:num w:numId="12" w16cid:durableId="846867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7167376">
    <w:abstractNumId w:val="11"/>
  </w:num>
  <w:num w:numId="14" w16cid:durableId="2108193160">
    <w:abstractNumId w:val="17"/>
  </w:num>
  <w:num w:numId="15" w16cid:durableId="1760131573">
    <w:abstractNumId w:val="6"/>
  </w:num>
  <w:num w:numId="16" w16cid:durableId="618410997">
    <w:abstractNumId w:val="23"/>
  </w:num>
  <w:num w:numId="17" w16cid:durableId="1287930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8275102">
    <w:abstractNumId w:val="12"/>
  </w:num>
  <w:num w:numId="19" w16cid:durableId="374701269">
    <w:abstractNumId w:val="8"/>
  </w:num>
  <w:num w:numId="20" w16cid:durableId="1443454413">
    <w:abstractNumId w:val="4"/>
  </w:num>
  <w:num w:numId="21" w16cid:durableId="238295941">
    <w:abstractNumId w:val="1"/>
  </w:num>
  <w:num w:numId="22" w16cid:durableId="1271158715">
    <w:abstractNumId w:val="0"/>
  </w:num>
  <w:num w:numId="23" w16cid:durableId="964852669">
    <w:abstractNumId w:val="19"/>
  </w:num>
  <w:num w:numId="24" w16cid:durableId="835681491">
    <w:abstractNumId w:val="13"/>
  </w:num>
  <w:num w:numId="25" w16cid:durableId="1230965266">
    <w:abstractNumId w:val="26"/>
  </w:num>
  <w:num w:numId="26" w16cid:durableId="1517571828">
    <w:abstractNumId w:val="10"/>
  </w:num>
  <w:num w:numId="27" w16cid:durableId="1990094374">
    <w:abstractNumId w:val="24"/>
  </w:num>
  <w:num w:numId="28" w16cid:durableId="19722507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1C"/>
    <w:rsid w:val="00005642"/>
    <w:rsid w:val="00011076"/>
    <w:rsid w:val="00022BFE"/>
    <w:rsid w:val="00036369"/>
    <w:rsid w:val="00041701"/>
    <w:rsid w:val="0005008F"/>
    <w:rsid w:val="00051BBF"/>
    <w:rsid w:val="00051C27"/>
    <w:rsid w:val="000609B1"/>
    <w:rsid w:val="00067F0B"/>
    <w:rsid w:val="00070319"/>
    <w:rsid w:val="0007153B"/>
    <w:rsid w:val="00073B7B"/>
    <w:rsid w:val="00083EED"/>
    <w:rsid w:val="00085E3B"/>
    <w:rsid w:val="00086AD7"/>
    <w:rsid w:val="00087E01"/>
    <w:rsid w:val="00090C46"/>
    <w:rsid w:val="00090D0D"/>
    <w:rsid w:val="000914B7"/>
    <w:rsid w:val="00091778"/>
    <w:rsid w:val="0009253F"/>
    <w:rsid w:val="00095A9C"/>
    <w:rsid w:val="00096F21"/>
    <w:rsid w:val="000A48F7"/>
    <w:rsid w:val="000A73C0"/>
    <w:rsid w:val="000B4CB5"/>
    <w:rsid w:val="000C2490"/>
    <w:rsid w:val="000C3F9D"/>
    <w:rsid w:val="000D0909"/>
    <w:rsid w:val="000D22D1"/>
    <w:rsid w:val="000E3561"/>
    <w:rsid w:val="000E4FF7"/>
    <w:rsid w:val="000E660B"/>
    <w:rsid w:val="000F090A"/>
    <w:rsid w:val="000F276A"/>
    <w:rsid w:val="000F6FB3"/>
    <w:rsid w:val="0010104B"/>
    <w:rsid w:val="001016E1"/>
    <w:rsid w:val="00101ADE"/>
    <w:rsid w:val="00113218"/>
    <w:rsid w:val="00113D0D"/>
    <w:rsid w:val="0011790D"/>
    <w:rsid w:val="00120D19"/>
    <w:rsid w:val="00120EA4"/>
    <w:rsid w:val="0012525A"/>
    <w:rsid w:val="00125A40"/>
    <w:rsid w:val="00125F31"/>
    <w:rsid w:val="00132DC6"/>
    <w:rsid w:val="0013418F"/>
    <w:rsid w:val="0014672A"/>
    <w:rsid w:val="001511F4"/>
    <w:rsid w:val="001513AF"/>
    <w:rsid w:val="001600AE"/>
    <w:rsid w:val="00160ED6"/>
    <w:rsid w:val="00165129"/>
    <w:rsid w:val="001669C8"/>
    <w:rsid w:val="00170546"/>
    <w:rsid w:val="00170625"/>
    <w:rsid w:val="00176D66"/>
    <w:rsid w:val="00181C6E"/>
    <w:rsid w:val="00185F36"/>
    <w:rsid w:val="00186517"/>
    <w:rsid w:val="001944EF"/>
    <w:rsid w:val="00195EC6"/>
    <w:rsid w:val="001A295A"/>
    <w:rsid w:val="001A2C9D"/>
    <w:rsid w:val="001A3A73"/>
    <w:rsid w:val="001A608C"/>
    <w:rsid w:val="001C0017"/>
    <w:rsid w:val="001C0E4A"/>
    <w:rsid w:val="001C2DA0"/>
    <w:rsid w:val="001C4EF5"/>
    <w:rsid w:val="001C50B4"/>
    <w:rsid w:val="001D2236"/>
    <w:rsid w:val="001E26AC"/>
    <w:rsid w:val="001E3489"/>
    <w:rsid w:val="001E350F"/>
    <w:rsid w:val="001E4490"/>
    <w:rsid w:val="001F2B62"/>
    <w:rsid w:val="001F71AE"/>
    <w:rsid w:val="00202508"/>
    <w:rsid w:val="00203CFD"/>
    <w:rsid w:val="00205DE2"/>
    <w:rsid w:val="00207181"/>
    <w:rsid w:val="0021038E"/>
    <w:rsid w:val="0022371E"/>
    <w:rsid w:val="00237B33"/>
    <w:rsid w:val="00240FC7"/>
    <w:rsid w:val="002424F3"/>
    <w:rsid w:val="00242DFB"/>
    <w:rsid w:val="002430EA"/>
    <w:rsid w:val="00255B4F"/>
    <w:rsid w:val="00262B09"/>
    <w:rsid w:val="00265056"/>
    <w:rsid w:val="00266F7D"/>
    <w:rsid w:val="00271E6B"/>
    <w:rsid w:val="00276936"/>
    <w:rsid w:val="0028313F"/>
    <w:rsid w:val="00283B11"/>
    <w:rsid w:val="0029055D"/>
    <w:rsid w:val="0029575C"/>
    <w:rsid w:val="002C417B"/>
    <w:rsid w:val="002C4D01"/>
    <w:rsid w:val="002C5ACD"/>
    <w:rsid w:val="002D474E"/>
    <w:rsid w:val="002D7A9A"/>
    <w:rsid w:val="002E0E98"/>
    <w:rsid w:val="002E7811"/>
    <w:rsid w:val="002F16EA"/>
    <w:rsid w:val="002F4C7D"/>
    <w:rsid w:val="002F57B4"/>
    <w:rsid w:val="003014F0"/>
    <w:rsid w:val="00307611"/>
    <w:rsid w:val="00316B1D"/>
    <w:rsid w:val="00321AE7"/>
    <w:rsid w:val="00327250"/>
    <w:rsid w:val="00327418"/>
    <w:rsid w:val="003326F9"/>
    <w:rsid w:val="00335ACA"/>
    <w:rsid w:val="00340661"/>
    <w:rsid w:val="00354112"/>
    <w:rsid w:val="0035458E"/>
    <w:rsid w:val="00354C15"/>
    <w:rsid w:val="0037309E"/>
    <w:rsid w:val="00374B82"/>
    <w:rsid w:val="003800D4"/>
    <w:rsid w:val="003820BF"/>
    <w:rsid w:val="003850BA"/>
    <w:rsid w:val="00394884"/>
    <w:rsid w:val="003A3D10"/>
    <w:rsid w:val="003A5484"/>
    <w:rsid w:val="003A7636"/>
    <w:rsid w:val="003B69C4"/>
    <w:rsid w:val="003C55B1"/>
    <w:rsid w:val="003D1F00"/>
    <w:rsid w:val="003D6D93"/>
    <w:rsid w:val="003E6085"/>
    <w:rsid w:val="003E6DCE"/>
    <w:rsid w:val="003F327E"/>
    <w:rsid w:val="00400D07"/>
    <w:rsid w:val="0040152A"/>
    <w:rsid w:val="00401712"/>
    <w:rsid w:val="00401D51"/>
    <w:rsid w:val="004028D2"/>
    <w:rsid w:val="004132F1"/>
    <w:rsid w:val="00415222"/>
    <w:rsid w:val="004271DA"/>
    <w:rsid w:val="00427CFB"/>
    <w:rsid w:val="0043156E"/>
    <w:rsid w:val="0047130D"/>
    <w:rsid w:val="00471D8B"/>
    <w:rsid w:val="004738CE"/>
    <w:rsid w:val="00475C65"/>
    <w:rsid w:val="00481CE9"/>
    <w:rsid w:val="00482EC6"/>
    <w:rsid w:val="00487BE5"/>
    <w:rsid w:val="00492AA8"/>
    <w:rsid w:val="00495780"/>
    <w:rsid w:val="004A0118"/>
    <w:rsid w:val="004A0815"/>
    <w:rsid w:val="004B40BD"/>
    <w:rsid w:val="004C185B"/>
    <w:rsid w:val="004C37F8"/>
    <w:rsid w:val="004C641D"/>
    <w:rsid w:val="004C70CE"/>
    <w:rsid w:val="004D7254"/>
    <w:rsid w:val="004E2E3C"/>
    <w:rsid w:val="004E6E11"/>
    <w:rsid w:val="004E7F3C"/>
    <w:rsid w:val="004F73D9"/>
    <w:rsid w:val="00500378"/>
    <w:rsid w:val="00500625"/>
    <w:rsid w:val="0050268A"/>
    <w:rsid w:val="00503E2F"/>
    <w:rsid w:val="00513716"/>
    <w:rsid w:val="00523F36"/>
    <w:rsid w:val="005243B4"/>
    <w:rsid w:val="00526857"/>
    <w:rsid w:val="00532720"/>
    <w:rsid w:val="00532F8A"/>
    <w:rsid w:val="00535ECA"/>
    <w:rsid w:val="005366B4"/>
    <w:rsid w:val="00537F68"/>
    <w:rsid w:val="005518EE"/>
    <w:rsid w:val="00554088"/>
    <w:rsid w:val="005549DD"/>
    <w:rsid w:val="00561F53"/>
    <w:rsid w:val="00576649"/>
    <w:rsid w:val="0058124B"/>
    <w:rsid w:val="005813B2"/>
    <w:rsid w:val="00581C5E"/>
    <w:rsid w:val="00582735"/>
    <w:rsid w:val="00591A98"/>
    <w:rsid w:val="0059612F"/>
    <w:rsid w:val="00596389"/>
    <w:rsid w:val="005974D3"/>
    <w:rsid w:val="00597646"/>
    <w:rsid w:val="005A09C3"/>
    <w:rsid w:val="005A0DC7"/>
    <w:rsid w:val="005A3BBC"/>
    <w:rsid w:val="005A41B1"/>
    <w:rsid w:val="005A67C0"/>
    <w:rsid w:val="005B2132"/>
    <w:rsid w:val="005C229C"/>
    <w:rsid w:val="005D0514"/>
    <w:rsid w:val="005D5611"/>
    <w:rsid w:val="005D56FD"/>
    <w:rsid w:val="005E0003"/>
    <w:rsid w:val="005F0DAC"/>
    <w:rsid w:val="005F1624"/>
    <w:rsid w:val="005F52E0"/>
    <w:rsid w:val="00601998"/>
    <w:rsid w:val="00602413"/>
    <w:rsid w:val="00607E95"/>
    <w:rsid w:val="0061280A"/>
    <w:rsid w:val="00612A78"/>
    <w:rsid w:val="00614925"/>
    <w:rsid w:val="0061713E"/>
    <w:rsid w:val="00621327"/>
    <w:rsid w:val="00642C69"/>
    <w:rsid w:val="00653A09"/>
    <w:rsid w:val="00657893"/>
    <w:rsid w:val="00662B81"/>
    <w:rsid w:val="00663042"/>
    <w:rsid w:val="00664862"/>
    <w:rsid w:val="006701B7"/>
    <w:rsid w:val="0067065E"/>
    <w:rsid w:val="0068594F"/>
    <w:rsid w:val="00691460"/>
    <w:rsid w:val="00694647"/>
    <w:rsid w:val="00697450"/>
    <w:rsid w:val="006978D4"/>
    <w:rsid w:val="006A0AF9"/>
    <w:rsid w:val="006A1CEA"/>
    <w:rsid w:val="006A414B"/>
    <w:rsid w:val="006A67C3"/>
    <w:rsid w:val="006B5BC9"/>
    <w:rsid w:val="006C22A4"/>
    <w:rsid w:val="006C28DD"/>
    <w:rsid w:val="006D15CA"/>
    <w:rsid w:val="006D3412"/>
    <w:rsid w:val="006E046B"/>
    <w:rsid w:val="006E321B"/>
    <w:rsid w:val="006E5289"/>
    <w:rsid w:val="006E5FD7"/>
    <w:rsid w:val="006F03D1"/>
    <w:rsid w:val="006F063D"/>
    <w:rsid w:val="0070037A"/>
    <w:rsid w:val="00714911"/>
    <w:rsid w:val="007151FD"/>
    <w:rsid w:val="00715388"/>
    <w:rsid w:val="00723391"/>
    <w:rsid w:val="00727FE4"/>
    <w:rsid w:val="007416B6"/>
    <w:rsid w:val="007436F1"/>
    <w:rsid w:val="007531C5"/>
    <w:rsid w:val="007617EB"/>
    <w:rsid w:val="00762474"/>
    <w:rsid w:val="00763FD2"/>
    <w:rsid w:val="007660B6"/>
    <w:rsid w:val="00767C97"/>
    <w:rsid w:val="007742DD"/>
    <w:rsid w:val="007751ED"/>
    <w:rsid w:val="00775743"/>
    <w:rsid w:val="0078088E"/>
    <w:rsid w:val="00781CD5"/>
    <w:rsid w:val="00793A3B"/>
    <w:rsid w:val="00793EB2"/>
    <w:rsid w:val="0079572E"/>
    <w:rsid w:val="007A5F23"/>
    <w:rsid w:val="007A75D6"/>
    <w:rsid w:val="007C5EEA"/>
    <w:rsid w:val="007D64C1"/>
    <w:rsid w:val="007D6F1D"/>
    <w:rsid w:val="007E0A69"/>
    <w:rsid w:val="007E0EF0"/>
    <w:rsid w:val="007E45A5"/>
    <w:rsid w:val="007E58AA"/>
    <w:rsid w:val="007E6025"/>
    <w:rsid w:val="007E60C0"/>
    <w:rsid w:val="008037AF"/>
    <w:rsid w:val="0080495F"/>
    <w:rsid w:val="00805C39"/>
    <w:rsid w:val="00807637"/>
    <w:rsid w:val="00807FC2"/>
    <w:rsid w:val="00810A94"/>
    <w:rsid w:val="0081356A"/>
    <w:rsid w:val="00817356"/>
    <w:rsid w:val="00821049"/>
    <w:rsid w:val="00822965"/>
    <w:rsid w:val="008305E4"/>
    <w:rsid w:val="00833824"/>
    <w:rsid w:val="008350D5"/>
    <w:rsid w:val="00840802"/>
    <w:rsid w:val="00840A76"/>
    <w:rsid w:val="0084364F"/>
    <w:rsid w:val="00855C62"/>
    <w:rsid w:val="008627B8"/>
    <w:rsid w:val="00863C0E"/>
    <w:rsid w:val="00870E81"/>
    <w:rsid w:val="008739FC"/>
    <w:rsid w:val="0087470D"/>
    <w:rsid w:val="00874CFC"/>
    <w:rsid w:val="008759B4"/>
    <w:rsid w:val="00885584"/>
    <w:rsid w:val="0088655E"/>
    <w:rsid w:val="00887BD1"/>
    <w:rsid w:val="00890BF0"/>
    <w:rsid w:val="00891051"/>
    <w:rsid w:val="00897163"/>
    <w:rsid w:val="008C0FBB"/>
    <w:rsid w:val="008C210B"/>
    <w:rsid w:val="008C7FC0"/>
    <w:rsid w:val="008D0CBD"/>
    <w:rsid w:val="008E24FA"/>
    <w:rsid w:val="008E4213"/>
    <w:rsid w:val="008F53CA"/>
    <w:rsid w:val="009031BD"/>
    <w:rsid w:val="00904D63"/>
    <w:rsid w:val="009074D0"/>
    <w:rsid w:val="00907E40"/>
    <w:rsid w:val="00914BF4"/>
    <w:rsid w:val="009302A5"/>
    <w:rsid w:val="009336E8"/>
    <w:rsid w:val="009343A4"/>
    <w:rsid w:val="00935EC2"/>
    <w:rsid w:val="00946AF2"/>
    <w:rsid w:val="009506DB"/>
    <w:rsid w:val="00953585"/>
    <w:rsid w:val="00973275"/>
    <w:rsid w:val="0097362D"/>
    <w:rsid w:val="00976DD7"/>
    <w:rsid w:val="00977688"/>
    <w:rsid w:val="00980DD8"/>
    <w:rsid w:val="009827EB"/>
    <w:rsid w:val="00982C02"/>
    <w:rsid w:val="00993D64"/>
    <w:rsid w:val="00995303"/>
    <w:rsid w:val="009A229F"/>
    <w:rsid w:val="009B235C"/>
    <w:rsid w:val="009B515F"/>
    <w:rsid w:val="009B6783"/>
    <w:rsid w:val="009C112E"/>
    <w:rsid w:val="009C1D70"/>
    <w:rsid w:val="009C769A"/>
    <w:rsid w:val="009D3FDB"/>
    <w:rsid w:val="009E34D6"/>
    <w:rsid w:val="009F1F17"/>
    <w:rsid w:val="009F2DEB"/>
    <w:rsid w:val="009F642D"/>
    <w:rsid w:val="009F7640"/>
    <w:rsid w:val="00A008A4"/>
    <w:rsid w:val="00A03021"/>
    <w:rsid w:val="00A05314"/>
    <w:rsid w:val="00A12F15"/>
    <w:rsid w:val="00A16FD1"/>
    <w:rsid w:val="00A2157A"/>
    <w:rsid w:val="00A25F02"/>
    <w:rsid w:val="00A30E67"/>
    <w:rsid w:val="00A449E9"/>
    <w:rsid w:val="00A45774"/>
    <w:rsid w:val="00A53BC9"/>
    <w:rsid w:val="00A53D23"/>
    <w:rsid w:val="00A5524F"/>
    <w:rsid w:val="00A56CB8"/>
    <w:rsid w:val="00A7367B"/>
    <w:rsid w:val="00A77BB9"/>
    <w:rsid w:val="00A80571"/>
    <w:rsid w:val="00A90A58"/>
    <w:rsid w:val="00A9516A"/>
    <w:rsid w:val="00A97A39"/>
    <w:rsid w:val="00AA3164"/>
    <w:rsid w:val="00AB0818"/>
    <w:rsid w:val="00AB21FE"/>
    <w:rsid w:val="00AB55CE"/>
    <w:rsid w:val="00AB67B0"/>
    <w:rsid w:val="00AC0706"/>
    <w:rsid w:val="00AC106F"/>
    <w:rsid w:val="00AC3C8D"/>
    <w:rsid w:val="00AD0E96"/>
    <w:rsid w:val="00AD1112"/>
    <w:rsid w:val="00AD1E40"/>
    <w:rsid w:val="00AD2A99"/>
    <w:rsid w:val="00AD398D"/>
    <w:rsid w:val="00AD4392"/>
    <w:rsid w:val="00AD4C85"/>
    <w:rsid w:val="00AD5B17"/>
    <w:rsid w:val="00AD6CA2"/>
    <w:rsid w:val="00AE33C4"/>
    <w:rsid w:val="00AE7723"/>
    <w:rsid w:val="00AF1DD3"/>
    <w:rsid w:val="00AF71A8"/>
    <w:rsid w:val="00B074F0"/>
    <w:rsid w:val="00B169FC"/>
    <w:rsid w:val="00B34564"/>
    <w:rsid w:val="00B51969"/>
    <w:rsid w:val="00B53D42"/>
    <w:rsid w:val="00B6384D"/>
    <w:rsid w:val="00B65886"/>
    <w:rsid w:val="00B70F74"/>
    <w:rsid w:val="00B75D6B"/>
    <w:rsid w:val="00B828C0"/>
    <w:rsid w:val="00BA3316"/>
    <w:rsid w:val="00BA5AFF"/>
    <w:rsid w:val="00BB250E"/>
    <w:rsid w:val="00BC64CC"/>
    <w:rsid w:val="00BC6EBF"/>
    <w:rsid w:val="00BD26F2"/>
    <w:rsid w:val="00BD68D9"/>
    <w:rsid w:val="00BD70F2"/>
    <w:rsid w:val="00BD785D"/>
    <w:rsid w:val="00BE0248"/>
    <w:rsid w:val="00BE0686"/>
    <w:rsid w:val="00BE1B2E"/>
    <w:rsid w:val="00BE39D2"/>
    <w:rsid w:val="00BE4DFB"/>
    <w:rsid w:val="00BE5670"/>
    <w:rsid w:val="00BE6C00"/>
    <w:rsid w:val="00BF1388"/>
    <w:rsid w:val="00BF38BB"/>
    <w:rsid w:val="00BF5A13"/>
    <w:rsid w:val="00C05352"/>
    <w:rsid w:val="00C0702D"/>
    <w:rsid w:val="00C0790F"/>
    <w:rsid w:val="00C11690"/>
    <w:rsid w:val="00C13835"/>
    <w:rsid w:val="00C201FE"/>
    <w:rsid w:val="00C246F2"/>
    <w:rsid w:val="00C27D3E"/>
    <w:rsid w:val="00C33E4F"/>
    <w:rsid w:val="00C34A71"/>
    <w:rsid w:val="00C41964"/>
    <w:rsid w:val="00C45BFC"/>
    <w:rsid w:val="00C54E03"/>
    <w:rsid w:val="00C55C3E"/>
    <w:rsid w:val="00C562DE"/>
    <w:rsid w:val="00C565C7"/>
    <w:rsid w:val="00C6066A"/>
    <w:rsid w:val="00C63715"/>
    <w:rsid w:val="00C6416A"/>
    <w:rsid w:val="00C94A6F"/>
    <w:rsid w:val="00C96063"/>
    <w:rsid w:val="00CA739B"/>
    <w:rsid w:val="00CB4426"/>
    <w:rsid w:val="00CB53FF"/>
    <w:rsid w:val="00CC0C4D"/>
    <w:rsid w:val="00CC5731"/>
    <w:rsid w:val="00CC7563"/>
    <w:rsid w:val="00CC77C6"/>
    <w:rsid w:val="00CC7F2A"/>
    <w:rsid w:val="00CD482D"/>
    <w:rsid w:val="00CD6642"/>
    <w:rsid w:val="00CE2AC1"/>
    <w:rsid w:val="00D06E48"/>
    <w:rsid w:val="00D10674"/>
    <w:rsid w:val="00D12787"/>
    <w:rsid w:val="00D14473"/>
    <w:rsid w:val="00D20F32"/>
    <w:rsid w:val="00D24570"/>
    <w:rsid w:val="00D24787"/>
    <w:rsid w:val="00D311BD"/>
    <w:rsid w:val="00D353D6"/>
    <w:rsid w:val="00D41BB6"/>
    <w:rsid w:val="00D42E76"/>
    <w:rsid w:val="00D43008"/>
    <w:rsid w:val="00D47784"/>
    <w:rsid w:val="00D54B14"/>
    <w:rsid w:val="00D56D8F"/>
    <w:rsid w:val="00D64AA1"/>
    <w:rsid w:val="00D76F61"/>
    <w:rsid w:val="00D83F1C"/>
    <w:rsid w:val="00D8573C"/>
    <w:rsid w:val="00D87530"/>
    <w:rsid w:val="00D9152F"/>
    <w:rsid w:val="00D97F0B"/>
    <w:rsid w:val="00DA3713"/>
    <w:rsid w:val="00DA5204"/>
    <w:rsid w:val="00DA7F10"/>
    <w:rsid w:val="00DB1F46"/>
    <w:rsid w:val="00DB584A"/>
    <w:rsid w:val="00DC08D1"/>
    <w:rsid w:val="00DC5776"/>
    <w:rsid w:val="00DC5932"/>
    <w:rsid w:val="00DD505B"/>
    <w:rsid w:val="00DE1CA5"/>
    <w:rsid w:val="00DE1E1F"/>
    <w:rsid w:val="00DE451B"/>
    <w:rsid w:val="00DE4DDE"/>
    <w:rsid w:val="00DE506A"/>
    <w:rsid w:val="00DF0C49"/>
    <w:rsid w:val="00DF10F4"/>
    <w:rsid w:val="00DF3224"/>
    <w:rsid w:val="00DF42EA"/>
    <w:rsid w:val="00DF7D8A"/>
    <w:rsid w:val="00E02135"/>
    <w:rsid w:val="00E0422C"/>
    <w:rsid w:val="00E10493"/>
    <w:rsid w:val="00E12EBB"/>
    <w:rsid w:val="00E1484E"/>
    <w:rsid w:val="00E170FA"/>
    <w:rsid w:val="00E220CB"/>
    <w:rsid w:val="00E24A56"/>
    <w:rsid w:val="00E31AB7"/>
    <w:rsid w:val="00E40727"/>
    <w:rsid w:val="00E46C66"/>
    <w:rsid w:val="00E47AF9"/>
    <w:rsid w:val="00E5091C"/>
    <w:rsid w:val="00E53316"/>
    <w:rsid w:val="00E57834"/>
    <w:rsid w:val="00E60792"/>
    <w:rsid w:val="00E67BBB"/>
    <w:rsid w:val="00E71BF9"/>
    <w:rsid w:val="00E768FA"/>
    <w:rsid w:val="00E77A0D"/>
    <w:rsid w:val="00E8174C"/>
    <w:rsid w:val="00E8739B"/>
    <w:rsid w:val="00E955F5"/>
    <w:rsid w:val="00EA464D"/>
    <w:rsid w:val="00EB05F2"/>
    <w:rsid w:val="00EB09BD"/>
    <w:rsid w:val="00EB1F8F"/>
    <w:rsid w:val="00EB22F9"/>
    <w:rsid w:val="00EC038B"/>
    <w:rsid w:val="00EC0E3F"/>
    <w:rsid w:val="00EC17DE"/>
    <w:rsid w:val="00EC5CDB"/>
    <w:rsid w:val="00ED3BB4"/>
    <w:rsid w:val="00ED529F"/>
    <w:rsid w:val="00ED6489"/>
    <w:rsid w:val="00EE3973"/>
    <w:rsid w:val="00EE3DC1"/>
    <w:rsid w:val="00EE43CF"/>
    <w:rsid w:val="00EE57EF"/>
    <w:rsid w:val="00EF0B60"/>
    <w:rsid w:val="00EF1EFE"/>
    <w:rsid w:val="00EF2AC3"/>
    <w:rsid w:val="00EF6D6C"/>
    <w:rsid w:val="00F06D2B"/>
    <w:rsid w:val="00F10663"/>
    <w:rsid w:val="00F126F9"/>
    <w:rsid w:val="00F14191"/>
    <w:rsid w:val="00F156EC"/>
    <w:rsid w:val="00F20133"/>
    <w:rsid w:val="00F205C1"/>
    <w:rsid w:val="00F2510E"/>
    <w:rsid w:val="00F30BFF"/>
    <w:rsid w:val="00F316CD"/>
    <w:rsid w:val="00F337D1"/>
    <w:rsid w:val="00F342FE"/>
    <w:rsid w:val="00F3464B"/>
    <w:rsid w:val="00F36B88"/>
    <w:rsid w:val="00F53479"/>
    <w:rsid w:val="00F629CA"/>
    <w:rsid w:val="00F63ED8"/>
    <w:rsid w:val="00F65D22"/>
    <w:rsid w:val="00F66544"/>
    <w:rsid w:val="00F72987"/>
    <w:rsid w:val="00F84BAD"/>
    <w:rsid w:val="00F90813"/>
    <w:rsid w:val="00F97096"/>
    <w:rsid w:val="00FA6042"/>
    <w:rsid w:val="00FA7762"/>
    <w:rsid w:val="00FB27D6"/>
    <w:rsid w:val="00FB4502"/>
    <w:rsid w:val="00FC0A17"/>
    <w:rsid w:val="00FC4490"/>
    <w:rsid w:val="00FD036B"/>
    <w:rsid w:val="00FD0794"/>
    <w:rsid w:val="00FD43CB"/>
    <w:rsid w:val="00FD756F"/>
    <w:rsid w:val="00FD7BDA"/>
    <w:rsid w:val="00FE58DE"/>
    <w:rsid w:val="00FF2AE9"/>
    <w:rsid w:val="00FF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9DEA"/>
  <w15:chartTrackingRefBased/>
  <w15:docId w15:val="{E3A72F0A-751B-4067-8351-628CA16E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1C"/>
    <w:pPr>
      <w:spacing w:after="0" w:line="240" w:lineRule="atLeast"/>
    </w:pPr>
    <w:rPr>
      <w:rFonts w:ascii="Lucida Sans" w:eastAsia="Times New Roman" w:hAnsi="Lucida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0D0909"/>
    <w:pPr>
      <w:keepNext/>
      <w:keepLines/>
      <w:spacing w:before="40"/>
      <w:outlineLvl w:val="1"/>
    </w:pPr>
    <w:rPr>
      <w:rFonts w:asciiTheme="majorHAnsi" w:eastAsiaTheme="majorEastAsia" w:hAnsiTheme="majorHAnsi" w:cstheme="majorBidi"/>
      <w:color w:val="000000" w:themeColor="text1"/>
      <w:sz w:val="26"/>
      <w:szCs w:val="26"/>
    </w:rPr>
  </w:style>
  <w:style w:type="character" w:customStyle="1" w:styleId="HeadingChar">
    <w:name w:val="Heading Char"/>
    <w:basedOn w:val="DefaultParagraphFont"/>
    <w:link w:val="Heading"/>
    <w:rsid w:val="000D0909"/>
    <w:rPr>
      <w:rFonts w:asciiTheme="majorHAnsi" w:eastAsiaTheme="majorEastAsia" w:hAnsiTheme="majorHAnsi" w:cstheme="majorBidi"/>
      <w:color w:val="000000" w:themeColor="text1"/>
      <w:sz w:val="26"/>
      <w:szCs w:val="26"/>
    </w:rPr>
  </w:style>
  <w:style w:type="paragraph" w:styleId="Footer">
    <w:name w:val="footer"/>
    <w:basedOn w:val="Normal"/>
    <w:link w:val="FooterChar"/>
    <w:uiPriority w:val="99"/>
    <w:rsid w:val="00E5091C"/>
    <w:pPr>
      <w:tabs>
        <w:tab w:val="center" w:pos="4153"/>
        <w:tab w:val="right" w:pos="8306"/>
      </w:tabs>
    </w:pPr>
    <w:rPr>
      <w:rFonts w:ascii="MS Sans Serif" w:hAnsi="MS Sans Serif"/>
      <w:sz w:val="20"/>
      <w:lang w:val="en-US"/>
    </w:rPr>
  </w:style>
  <w:style w:type="character" w:customStyle="1" w:styleId="FooterChar">
    <w:name w:val="Footer Char"/>
    <w:basedOn w:val="DefaultParagraphFont"/>
    <w:link w:val="Footer"/>
    <w:uiPriority w:val="99"/>
    <w:rsid w:val="00E5091C"/>
    <w:rPr>
      <w:rFonts w:ascii="MS Sans Serif" w:eastAsia="Times New Roman" w:hAnsi="MS Sans Serif" w:cs="Times New Roman"/>
      <w:sz w:val="20"/>
      <w:szCs w:val="20"/>
      <w:lang w:val="en-US"/>
    </w:rPr>
  </w:style>
  <w:style w:type="paragraph" w:styleId="BodyText">
    <w:name w:val="Body Text"/>
    <w:basedOn w:val="Normal"/>
    <w:link w:val="BodyTextChar"/>
    <w:rsid w:val="00E5091C"/>
    <w:pPr>
      <w:tabs>
        <w:tab w:val="left" w:pos="900"/>
      </w:tabs>
    </w:pPr>
    <w:rPr>
      <w:sz w:val="19"/>
    </w:rPr>
  </w:style>
  <w:style w:type="character" w:customStyle="1" w:styleId="BodyTextChar">
    <w:name w:val="Body Text Char"/>
    <w:basedOn w:val="DefaultParagraphFont"/>
    <w:link w:val="BodyText"/>
    <w:rsid w:val="00E5091C"/>
    <w:rPr>
      <w:rFonts w:ascii="Lucida Sans" w:eastAsia="Times New Roman" w:hAnsi="Lucida Sans" w:cs="Times New Roman"/>
      <w:sz w:val="19"/>
      <w:szCs w:val="20"/>
    </w:rPr>
  </w:style>
  <w:style w:type="character" w:styleId="PageNumber">
    <w:name w:val="page number"/>
    <w:basedOn w:val="DefaultParagraphFont"/>
    <w:rsid w:val="00E5091C"/>
  </w:style>
  <w:style w:type="character" w:styleId="Hyperlink">
    <w:name w:val="Hyperlink"/>
    <w:rsid w:val="00E5091C"/>
    <w:rPr>
      <w:color w:val="0000FF"/>
      <w:u w:val="single"/>
    </w:rPr>
  </w:style>
  <w:style w:type="character" w:styleId="UnresolvedMention">
    <w:name w:val="Unresolved Mention"/>
    <w:basedOn w:val="DefaultParagraphFont"/>
    <w:uiPriority w:val="99"/>
    <w:semiHidden/>
    <w:unhideWhenUsed/>
    <w:rsid w:val="008C7FC0"/>
    <w:rPr>
      <w:color w:val="605E5C"/>
      <w:shd w:val="clear" w:color="auto" w:fill="E1DFDD"/>
    </w:rPr>
  </w:style>
  <w:style w:type="paragraph" w:customStyle="1" w:styleId="Body">
    <w:name w:val="Body"/>
    <w:rsid w:val="00EE43C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Big">
    <w:name w:val="Bullet Big"/>
    <w:rsid w:val="00EE43CF"/>
    <w:pPr>
      <w:numPr>
        <w:numId w:val="3"/>
      </w:numPr>
    </w:pPr>
  </w:style>
  <w:style w:type="paragraph" w:styleId="Header">
    <w:name w:val="header"/>
    <w:basedOn w:val="Normal"/>
    <w:link w:val="HeaderChar"/>
    <w:uiPriority w:val="99"/>
    <w:unhideWhenUsed/>
    <w:rsid w:val="00EF0B60"/>
    <w:pPr>
      <w:tabs>
        <w:tab w:val="center" w:pos="4513"/>
        <w:tab w:val="right" w:pos="9026"/>
      </w:tabs>
      <w:spacing w:line="240" w:lineRule="auto"/>
    </w:pPr>
  </w:style>
  <w:style w:type="character" w:customStyle="1" w:styleId="HeaderChar">
    <w:name w:val="Header Char"/>
    <w:basedOn w:val="DefaultParagraphFont"/>
    <w:link w:val="Header"/>
    <w:uiPriority w:val="99"/>
    <w:rsid w:val="00EF0B60"/>
    <w:rPr>
      <w:rFonts w:ascii="Lucida Sans" w:eastAsia="Times New Roman" w:hAnsi="Lucida Sans" w:cs="Times New Roman"/>
      <w:sz w:val="24"/>
      <w:szCs w:val="20"/>
    </w:rPr>
  </w:style>
  <w:style w:type="paragraph" w:styleId="EndnoteText">
    <w:name w:val="endnote text"/>
    <w:basedOn w:val="Normal"/>
    <w:link w:val="EndnoteTextChar"/>
    <w:uiPriority w:val="99"/>
    <w:semiHidden/>
    <w:unhideWhenUsed/>
    <w:rsid w:val="004271DA"/>
    <w:pPr>
      <w:spacing w:line="240" w:lineRule="auto"/>
    </w:pPr>
    <w:rPr>
      <w:sz w:val="20"/>
    </w:rPr>
  </w:style>
  <w:style w:type="character" w:customStyle="1" w:styleId="EndnoteTextChar">
    <w:name w:val="Endnote Text Char"/>
    <w:basedOn w:val="DefaultParagraphFont"/>
    <w:link w:val="EndnoteText"/>
    <w:uiPriority w:val="99"/>
    <w:semiHidden/>
    <w:rsid w:val="004271DA"/>
    <w:rPr>
      <w:rFonts w:ascii="Lucida Sans" w:eastAsia="Times New Roman" w:hAnsi="Lucida Sans" w:cs="Times New Roman"/>
      <w:sz w:val="20"/>
      <w:szCs w:val="20"/>
    </w:rPr>
  </w:style>
  <w:style w:type="character" w:styleId="EndnoteReference">
    <w:name w:val="endnote reference"/>
    <w:basedOn w:val="DefaultParagraphFont"/>
    <w:uiPriority w:val="99"/>
    <w:semiHidden/>
    <w:unhideWhenUsed/>
    <w:rsid w:val="004271DA"/>
    <w:rPr>
      <w:vertAlign w:val="superscript"/>
    </w:rPr>
  </w:style>
  <w:style w:type="paragraph" w:customStyle="1" w:styleId="Default">
    <w:name w:val="Default"/>
    <w:rsid w:val="00B53D4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3D42"/>
    <w:pPr>
      <w:ind w:left="720"/>
      <w:contextualSpacing/>
    </w:pPr>
  </w:style>
  <w:style w:type="paragraph" w:styleId="BalloonText">
    <w:name w:val="Balloon Text"/>
    <w:basedOn w:val="Normal"/>
    <w:link w:val="BalloonTextChar"/>
    <w:uiPriority w:val="99"/>
    <w:semiHidden/>
    <w:unhideWhenUsed/>
    <w:rsid w:val="006E32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09955">
      <w:bodyDiv w:val="1"/>
      <w:marLeft w:val="0"/>
      <w:marRight w:val="0"/>
      <w:marTop w:val="0"/>
      <w:marBottom w:val="0"/>
      <w:divBdr>
        <w:top w:val="none" w:sz="0" w:space="0" w:color="auto"/>
        <w:left w:val="none" w:sz="0" w:space="0" w:color="auto"/>
        <w:bottom w:val="none" w:sz="0" w:space="0" w:color="auto"/>
        <w:right w:val="none" w:sz="0" w:space="0" w:color="auto"/>
      </w:divBdr>
    </w:div>
    <w:div w:id="1283733606">
      <w:bodyDiv w:val="1"/>
      <w:marLeft w:val="0"/>
      <w:marRight w:val="0"/>
      <w:marTop w:val="0"/>
      <w:marBottom w:val="0"/>
      <w:divBdr>
        <w:top w:val="none" w:sz="0" w:space="0" w:color="auto"/>
        <w:left w:val="none" w:sz="0" w:space="0" w:color="auto"/>
        <w:bottom w:val="none" w:sz="0" w:space="0" w:color="auto"/>
        <w:right w:val="none" w:sz="0" w:space="0" w:color="auto"/>
      </w:divBdr>
    </w:div>
    <w:div w:id="1821383932">
      <w:bodyDiv w:val="1"/>
      <w:marLeft w:val="0"/>
      <w:marRight w:val="0"/>
      <w:marTop w:val="0"/>
      <w:marBottom w:val="0"/>
      <w:divBdr>
        <w:top w:val="none" w:sz="0" w:space="0" w:color="auto"/>
        <w:left w:val="none" w:sz="0" w:space="0" w:color="auto"/>
        <w:bottom w:val="none" w:sz="0" w:space="0" w:color="auto"/>
        <w:right w:val="none" w:sz="0" w:space="0" w:color="auto"/>
      </w:divBdr>
    </w:div>
    <w:div w:id="19229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eastbudleigh-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4182-B3AE-47AC-AE4D-8E6127E9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East Budleigh</dc:creator>
  <cp:keywords/>
  <dc:description/>
  <cp:lastModifiedBy>Clerk East Budleigh</cp:lastModifiedBy>
  <cp:revision>8</cp:revision>
  <cp:lastPrinted>2024-02-21T09:54:00Z</cp:lastPrinted>
  <dcterms:created xsi:type="dcterms:W3CDTF">2024-03-19T10:26:00Z</dcterms:created>
  <dcterms:modified xsi:type="dcterms:W3CDTF">2024-03-19T13:51:00Z</dcterms:modified>
</cp:coreProperties>
</file>